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28" w:rsidRDefault="00DB6F28" w:rsidP="00DB6F28">
      <w:pPr>
        <w:pStyle w:val="ac"/>
      </w:pPr>
      <w:bookmarkStart w:id="0" w:name="_GoBack"/>
      <w:bookmarkEnd w:id="0"/>
      <w:r>
        <w:t>П О С Т А Н О В Л Е Н И Е</w:t>
      </w:r>
    </w:p>
    <w:p w:rsidR="00DB6F28" w:rsidRDefault="00DB6F28" w:rsidP="00DB6F2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DB6F28" w:rsidRDefault="00DB6F28" w:rsidP="00DB6F2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DB6F28" w:rsidRDefault="00DB6F28" w:rsidP="00DB6F28">
      <w:pPr>
        <w:jc w:val="both"/>
        <w:rPr>
          <w:rFonts w:eastAsia="Arial Unicode MS"/>
          <w:spacing w:val="30"/>
          <w:sz w:val="32"/>
        </w:rPr>
      </w:pPr>
    </w:p>
    <w:p w:rsidR="00DB6F28" w:rsidRDefault="00DB6F28" w:rsidP="00DB6F28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21.12.2021                   г. Ставрополь                № 2944 </w:t>
      </w:r>
    </w:p>
    <w:p w:rsidR="00F475ED" w:rsidRPr="000A2E88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5ED" w:rsidRPr="000A2E88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28EE" w:rsidRPr="008C28EE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46A3">
        <w:rPr>
          <w:rFonts w:ascii="Times New Roman" w:hAnsi="Times New Roman" w:cs="Times New Roman"/>
          <w:sz w:val="28"/>
          <w:szCs w:val="28"/>
        </w:rPr>
        <w:t>О комплексном развитии</w:t>
      </w:r>
    </w:p>
    <w:p w:rsidR="008C28EE" w:rsidRPr="008C28EE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незастроенной </w:t>
      </w:r>
      <w:r w:rsidRPr="00BE46A3">
        <w:rPr>
          <w:rFonts w:ascii="Times New Roman" w:hAnsi="Times New Roman" w:cs="Times New Roman"/>
          <w:sz w:val="28"/>
          <w:szCs w:val="28"/>
        </w:rPr>
        <w:t>территории</w:t>
      </w:r>
    </w:p>
    <w:p w:rsidR="008C28EE" w:rsidRPr="008C28EE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46A3">
        <w:rPr>
          <w:rFonts w:ascii="Times New Roman" w:hAnsi="Times New Roman" w:cs="Times New Roman"/>
          <w:sz w:val="28"/>
          <w:szCs w:val="28"/>
        </w:rPr>
        <w:t>Юго-Западного района</w:t>
      </w:r>
    </w:p>
    <w:p w:rsidR="008C28EE" w:rsidRPr="00EE71BC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46A3">
        <w:rPr>
          <w:rFonts w:ascii="Times New Roman" w:hAnsi="Times New Roman" w:cs="Times New Roman"/>
          <w:sz w:val="28"/>
          <w:szCs w:val="28"/>
        </w:rPr>
        <w:t>города Ставрополя в районе</w:t>
      </w:r>
    </w:p>
    <w:p w:rsidR="00F475ED" w:rsidRPr="00C1383A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6A3">
        <w:rPr>
          <w:rFonts w:ascii="Times New Roman" w:hAnsi="Times New Roman" w:cs="Times New Roman"/>
          <w:sz w:val="28"/>
          <w:szCs w:val="28"/>
        </w:rPr>
        <w:t>улицы Западный обход</w:t>
      </w:r>
    </w:p>
    <w:p w:rsidR="00F475ED" w:rsidRDefault="00F475ED" w:rsidP="00F475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11" w:rsidRPr="00CC2330" w:rsidRDefault="00021411" w:rsidP="00F475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5ED" w:rsidRPr="00C1383A" w:rsidRDefault="00F475ED" w:rsidP="00F475E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2C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Градостроительным кодексом Российской Федерации, </w:t>
      </w:r>
      <w:r w:rsidRPr="00752C9C">
        <w:rPr>
          <w:sz w:val="28"/>
          <w:szCs w:val="28"/>
        </w:rPr>
        <w:t xml:space="preserve">Федеральным законом </w:t>
      </w:r>
      <w:r w:rsidRPr="004B4B0D">
        <w:rPr>
          <w:sz w:val="28"/>
          <w:szCs w:val="28"/>
        </w:rPr>
        <w:t>от 06 октября 2003 г.</w:t>
      </w:r>
      <w:r>
        <w:rPr>
          <w:sz w:val="28"/>
          <w:szCs w:val="28"/>
        </w:rPr>
        <w:t xml:space="preserve"> №</w:t>
      </w:r>
      <w:r w:rsidRPr="004B4B0D">
        <w:rPr>
          <w:sz w:val="28"/>
          <w:szCs w:val="28"/>
        </w:rPr>
        <w:t xml:space="preserve"> 131-ФЗ </w:t>
      </w:r>
      <w:r w:rsidRPr="006B754C">
        <w:rPr>
          <w:sz w:val="28"/>
          <w:szCs w:val="28"/>
        </w:rPr>
        <w:t>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6B754C">
        <w:rPr>
          <w:sz w:val="28"/>
          <w:szCs w:val="28"/>
        </w:rPr>
        <w:t xml:space="preserve">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 w:rsidRPr="006B754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Ставропольского края</w:t>
      </w:r>
      <w:r w:rsidRPr="006B754C">
        <w:rPr>
          <w:sz w:val="28"/>
          <w:szCs w:val="28"/>
        </w:rPr>
        <w:t xml:space="preserve"> </w:t>
      </w:r>
    </w:p>
    <w:p w:rsidR="00F475ED" w:rsidRPr="000E7C18" w:rsidRDefault="00F475ED" w:rsidP="00F475ED">
      <w:pPr>
        <w:jc w:val="both"/>
        <w:rPr>
          <w:sz w:val="28"/>
          <w:szCs w:val="28"/>
        </w:rPr>
      </w:pPr>
    </w:p>
    <w:p w:rsidR="00F475ED" w:rsidRDefault="00F475ED" w:rsidP="00F475ED">
      <w:pPr>
        <w:rPr>
          <w:sz w:val="28"/>
          <w:szCs w:val="28"/>
        </w:rPr>
      </w:pPr>
      <w:r w:rsidRPr="009C10F0">
        <w:rPr>
          <w:sz w:val="28"/>
          <w:szCs w:val="28"/>
        </w:rPr>
        <w:t>ПОСТАНОВЛЯЮ:</w:t>
      </w:r>
    </w:p>
    <w:p w:rsidR="00F475ED" w:rsidRPr="000E7C18" w:rsidRDefault="00F475ED" w:rsidP="00F475ED">
      <w:pPr>
        <w:ind w:firstLine="709"/>
        <w:rPr>
          <w:sz w:val="28"/>
          <w:szCs w:val="28"/>
        </w:rPr>
      </w:pPr>
    </w:p>
    <w:p w:rsidR="00F475ED" w:rsidRDefault="00021411" w:rsidP="00F475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F475ED">
        <w:rPr>
          <w:sz w:val="28"/>
          <w:szCs w:val="28"/>
        </w:rPr>
        <w:t xml:space="preserve">Комплексному </w:t>
      </w:r>
      <w:r w:rsidR="00F475ED" w:rsidRPr="00986E0D">
        <w:rPr>
          <w:sz w:val="28"/>
          <w:szCs w:val="28"/>
        </w:rPr>
        <w:t>развити</w:t>
      </w:r>
      <w:r w:rsidR="00F475ED">
        <w:rPr>
          <w:sz w:val="28"/>
          <w:szCs w:val="28"/>
        </w:rPr>
        <w:t xml:space="preserve">ю подлежит </w:t>
      </w:r>
      <w:r w:rsidR="00F475ED" w:rsidRPr="00986E0D">
        <w:rPr>
          <w:sz w:val="28"/>
          <w:szCs w:val="28"/>
        </w:rPr>
        <w:t>незастроенн</w:t>
      </w:r>
      <w:r w:rsidR="00F475ED">
        <w:rPr>
          <w:sz w:val="28"/>
          <w:szCs w:val="28"/>
        </w:rPr>
        <w:t>ая</w:t>
      </w:r>
      <w:r w:rsidR="00F475ED" w:rsidRPr="00986E0D">
        <w:rPr>
          <w:sz w:val="28"/>
          <w:szCs w:val="28"/>
        </w:rPr>
        <w:t xml:space="preserve"> территори</w:t>
      </w:r>
      <w:r w:rsidR="00F475ED">
        <w:rPr>
          <w:sz w:val="28"/>
          <w:szCs w:val="28"/>
        </w:rPr>
        <w:t>я</w:t>
      </w:r>
      <w:r w:rsidR="00F475ED" w:rsidRPr="00986E0D">
        <w:rPr>
          <w:sz w:val="28"/>
          <w:szCs w:val="28"/>
        </w:rPr>
        <w:t xml:space="preserve"> Юго-Западного района города Ставрополя в районе улицы Западный обход</w:t>
      </w:r>
      <w:r w:rsidR="00F475ED">
        <w:rPr>
          <w:sz w:val="28"/>
          <w:szCs w:val="28"/>
        </w:rPr>
        <w:t xml:space="preserve"> общей площадью </w:t>
      </w:r>
      <w:r w:rsidR="00270BB7">
        <w:rPr>
          <w:sz w:val="28"/>
          <w:szCs w:val="28"/>
        </w:rPr>
        <w:t>104 562</w:t>
      </w:r>
      <w:r w:rsidR="00F475ED">
        <w:rPr>
          <w:sz w:val="28"/>
          <w:szCs w:val="28"/>
        </w:rPr>
        <w:t xml:space="preserve"> кв.</w:t>
      </w:r>
      <w:r w:rsidR="001D3CBD">
        <w:rPr>
          <w:sz w:val="28"/>
          <w:szCs w:val="28"/>
        </w:rPr>
        <w:t xml:space="preserve"> </w:t>
      </w:r>
      <w:r w:rsidR="00F475ED">
        <w:rPr>
          <w:sz w:val="28"/>
          <w:szCs w:val="28"/>
        </w:rPr>
        <w:t xml:space="preserve">м. </w:t>
      </w:r>
    </w:p>
    <w:p w:rsidR="00F475ED" w:rsidRDefault="00F475ED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141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Графическое описание местоположения границ незастроенной т</w:t>
      </w:r>
      <w:r w:rsidRPr="00345143">
        <w:rPr>
          <w:sz w:val="28"/>
          <w:szCs w:val="28"/>
        </w:rPr>
        <w:t>ерритории</w:t>
      </w:r>
      <w:r w:rsidRPr="009C10F0">
        <w:rPr>
          <w:sz w:val="28"/>
          <w:szCs w:val="28"/>
        </w:rPr>
        <w:t xml:space="preserve"> Юго-Западного района города Ставрополя в районе улицы Западный обход</w:t>
      </w:r>
      <w:r w:rsidRPr="00345143">
        <w:rPr>
          <w:sz w:val="28"/>
          <w:szCs w:val="28"/>
        </w:rPr>
        <w:t>, подлежащей комплексному развитию</w:t>
      </w:r>
      <w:r w:rsidR="008D6851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приведено в </w:t>
      </w:r>
      <w:r w:rsidRPr="0034514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34514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F475ED" w:rsidRDefault="00F475ED" w:rsidP="00F475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141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Pr="00986E0D">
        <w:rPr>
          <w:sz w:val="28"/>
          <w:szCs w:val="28"/>
        </w:rPr>
        <w:t>еречень земельных участков</w:t>
      </w:r>
      <w:r>
        <w:rPr>
          <w:sz w:val="28"/>
          <w:szCs w:val="28"/>
        </w:rPr>
        <w:t xml:space="preserve">, расположенных в границах незастроенной </w:t>
      </w:r>
      <w:r w:rsidRPr="00986E0D">
        <w:rPr>
          <w:sz w:val="28"/>
          <w:szCs w:val="28"/>
        </w:rPr>
        <w:t>территории Юго-Западн</w:t>
      </w:r>
      <w:r>
        <w:rPr>
          <w:sz w:val="28"/>
          <w:szCs w:val="28"/>
        </w:rPr>
        <w:t>ого</w:t>
      </w:r>
      <w:r w:rsidRPr="00986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345143">
        <w:rPr>
          <w:sz w:val="28"/>
          <w:szCs w:val="28"/>
        </w:rPr>
        <w:t>города Ставрополя в районе улицы Западный обход</w:t>
      </w:r>
      <w:r>
        <w:rPr>
          <w:sz w:val="28"/>
          <w:szCs w:val="28"/>
        </w:rPr>
        <w:t>,</w:t>
      </w:r>
      <w:r w:rsidRPr="00D4776E">
        <w:rPr>
          <w:sz w:val="28"/>
          <w:szCs w:val="28"/>
        </w:rPr>
        <w:t xml:space="preserve"> </w:t>
      </w:r>
      <w:r w:rsidRPr="00345143">
        <w:rPr>
          <w:sz w:val="28"/>
          <w:szCs w:val="28"/>
        </w:rPr>
        <w:t>подлежащей комплексному развитию</w:t>
      </w:r>
      <w:r w:rsidR="008D6851">
        <w:rPr>
          <w:sz w:val="28"/>
          <w:szCs w:val="28"/>
        </w:rPr>
        <w:t>,</w:t>
      </w:r>
      <w:r w:rsidRPr="00797CAF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 в приложении 2.</w:t>
      </w:r>
    </w:p>
    <w:p w:rsidR="00F475ED" w:rsidRDefault="00021411" w:rsidP="00F475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="00F475ED">
        <w:rPr>
          <w:sz w:val="28"/>
          <w:szCs w:val="28"/>
        </w:rPr>
        <w:t xml:space="preserve">Перечень </w:t>
      </w:r>
      <w:r w:rsidR="00F475ED" w:rsidRPr="00986E0D">
        <w:rPr>
          <w:sz w:val="28"/>
          <w:szCs w:val="28"/>
        </w:rPr>
        <w:t xml:space="preserve">объектов капитального строительства, </w:t>
      </w:r>
      <w:r w:rsidR="00F475ED">
        <w:rPr>
          <w:sz w:val="28"/>
          <w:szCs w:val="28"/>
        </w:rPr>
        <w:t xml:space="preserve">в том числе подлежащих сносу, </w:t>
      </w:r>
      <w:r w:rsidR="00F475ED" w:rsidRPr="00986E0D">
        <w:rPr>
          <w:sz w:val="28"/>
          <w:szCs w:val="28"/>
        </w:rPr>
        <w:t xml:space="preserve">расположенных в границах </w:t>
      </w:r>
      <w:r w:rsidR="00F475ED">
        <w:rPr>
          <w:sz w:val="28"/>
          <w:szCs w:val="28"/>
        </w:rPr>
        <w:t xml:space="preserve">незастроенной </w:t>
      </w:r>
      <w:r w:rsidR="00F475ED" w:rsidRPr="00986E0D">
        <w:rPr>
          <w:sz w:val="28"/>
          <w:szCs w:val="28"/>
        </w:rPr>
        <w:t>территории Юго-Западн</w:t>
      </w:r>
      <w:r w:rsidR="00F475ED">
        <w:rPr>
          <w:sz w:val="28"/>
          <w:szCs w:val="28"/>
        </w:rPr>
        <w:t>ого</w:t>
      </w:r>
      <w:r w:rsidR="00F475ED" w:rsidRPr="00986E0D">
        <w:rPr>
          <w:sz w:val="28"/>
          <w:szCs w:val="28"/>
        </w:rPr>
        <w:t xml:space="preserve"> </w:t>
      </w:r>
      <w:r w:rsidR="00F475ED">
        <w:rPr>
          <w:sz w:val="28"/>
          <w:szCs w:val="28"/>
        </w:rPr>
        <w:t xml:space="preserve">района </w:t>
      </w:r>
      <w:r w:rsidR="00F475ED" w:rsidRPr="00345143">
        <w:rPr>
          <w:sz w:val="28"/>
          <w:szCs w:val="28"/>
        </w:rPr>
        <w:t>города Ставрополя в районе улицы Западный обход</w:t>
      </w:r>
      <w:r w:rsidR="00F475ED">
        <w:rPr>
          <w:sz w:val="28"/>
          <w:szCs w:val="28"/>
        </w:rPr>
        <w:t>,</w:t>
      </w:r>
      <w:r w:rsidR="00F475ED" w:rsidRPr="00D4776E">
        <w:rPr>
          <w:sz w:val="28"/>
          <w:szCs w:val="28"/>
        </w:rPr>
        <w:t xml:space="preserve"> </w:t>
      </w:r>
      <w:r w:rsidR="00F475ED" w:rsidRPr="00345143">
        <w:rPr>
          <w:sz w:val="28"/>
          <w:szCs w:val="28"/>
        </w:rPr>
        <w:t>подлежащей комплексному развитию</w:t>
      </w:r>
      <w:r w:rsidR="008D6851">
        <w:rPr>
          <w:sz w:val="28"/>
          <w:szCs w:val="28"/>
        </w:rPr>
        <w:t>,</w:t>
      </w:r>
      <w:r w:rsidR="00F475ED" w:rsidRPr="00797CAF">
        <w:rPr>
          <w:sz w:val="28"/>
          <w:szCs w:val="28"/>
        </w:rPr>
        <w:t xml:space="preserve"> </w:t>
      </w:r>
      <w:r w:rsidR="00F475ED">
        <w:rPr>
          <w:sz w:val="28"/>
          <w:szCs w:val="28"/>
        </w:rPr>
        <w:t>приведен в приложении 3.</w:t>
      </w:r>
      <w:r w:rsidR="00F475ED" w:rsidRPr="005F27C9">
        <w:rPr>
          <w:sz w:val="28"/>
          <w:szCs w:val="28"/>
        </w:rPr>
        <w:t xml:space="preserve"> </w:t>
      </w:r>
    </w:p>
    <w:p w:rsidR="00F475ED" w:rsidRDefault="00021411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11">
        <w:rPr>
          <w:sz w:val="28"/>
          <w:szCs w:val="28"/>
        </w:rPr>
        <w:t>5</w:t>
      </w:r>
      <w:r w:rsidR="00F475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475ED">
        <w:rPr>
          <w:sz w:val="28"/>
          <w:szCs w:val="28"/>
        </w:rPr>
        <w:t>О</w:t>
      </w:r>
      <w:r w:rsidR="00F475ED" w:rsidRPr="003C2927">
        <w:rPr>
          <w:sz w:val="28"/>
          <w:szCs w:val="28"/>
        </w:rPr>
        <w:t xml:space="preserve">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 w:rsidR="00F475ED">
        <w:rPr>
          <w:sz w:val="28"/>
          <w:szCs w:val="28"/>
        </w:rPr>
        <w:t xml:space="preserve">комплексного </w:t>
      </w:r>
      <w:r w:rsidR="00F475ED" w:rsidRPr="00986E0D">
        <w:rPr>
          <w:sz w:val="28"/>
          <w:szCs w:val="28"/>
        </w:rPr>
        <w:t>развити</w:t>
      </w:r>
      <w:r w:rsidR="00F475ED">
        <w:rPr>
          <w:sz w:val="28"/>
          <w:szCs w:val="28"/>
        </w:rPr>
        <w:t xml:space="preserve">я </w:t>
      </w:r>
      <w:r w:rsidR="00F475ED" w:rsidRPr="00986E0D">
        <w:rPr>
          <w:sz w:val="28"/>
          <w:szCs w:val="28"/>
        </w:rPr>
        <w:t>незастроенн</w:t>
      </w:r>
      <w:r w:rsidR="00F475ED">
        <w:rPr>
          <w:sz w:val="28"/>
          <w:szCs w:val="28"/>
        </w:rPr>
        <w:t>ой</w:t>
      </w:r>
      <w:r w:rsidR="00F475ED" w:rsidRPr="00986E0D">
        <w:rPr>
          <w:sz w:val="28"/>
          <w:szCs w:val="28"/>
        </w:rPr>
        <w:t xml:space="preserve"> территори</w:t>
      </w:r>
      <w:r w:rsidR="00F475ED">
        <w:rPr>
          <w:sz w:val="28"/>
          <w:szCs w:val="28"/>
        </w:rPr>
        <w:t>и</w:t>
      </w:r>
      <w:r w:rsidR="00F475ED" w:rsidRPr="00986E0D">
        <w:rPr>
          <w:sz w:val="28"/>
          <w:szCs w:val="28"/>
        </w:rPr>
        <w:t xml:space="preserve"> Юго-Западного района города Ставрополя в районе улицы Западный обход</w:t>
      </w:r>
      <w:r w:rsidR="00F475ED">
        <w:rPr>
          <w:sz w:val="28"/>
          <w:szCs w:val="28"/>
        </w:rPr>
        <w:t>, а также предельные параметры разрешенного строительства в границах</w:t>
      </w:r>
      <w:r w:rsidR="00F475ED" w:rsidRPr="003C2927">
        <w:rPr>
          <w:sz w:val="28"/>
          <w:szCs w:val="28"/>
        </w:rPr>
        <w:t xml:space="preserve"> </w:t>
      </w:r>
      <w:r w:rsidR="00F475ED">
        <w:rPr>
          <w:sz w:val="28"/>
          <w:szCs w:val="28"/>
        </w:rPr>
        <w:t>незастроенной т</w:t>
      </w:r>
      <w:r w:rsidR="00F475ED" w:rsidRPr="00345143">
        <w:rPr>
          <w:sz w:val="28"/>
          <w:szCs w:val="28"/>
        </w:rPr>
        <w:t>ерритории</w:t>
      </w:r>
      <w:r w:rsidR="00F475ED" w:rsidRPr="009C10F0">
        <w:rPr>
          <w:sz w:val="28"/>
          <w:szCs w:val="28"/>
        </w:rPr>
        <w:t xml:space="preserve"> Юго-Западного района города Ставрополя в районе улицы Западный обход</w:t>
      </w:r>
      <w:r w:rsidR="00F475ED">
        <w:rPr>
          <w:sz w:val="28"/>
          <w:szCs w:val="28"/>
        </w:rPr>
        <w:t>,</w:t>
      </w:r>
      <w:r w:rsidR="00F475ED" w:rsidRPr="004935F9">
        <w:rPr>
          <w:sz w:val="28"/>
          <w:szCs w:val="28"/>
        </w:rPr>
        <w:t xml:space="preserve"> </w:t>
      </w:r>
      <w:r w:rsidR="00F475ED" w:rsidRPr="00345143">
        <w:rPr>
          <w:sz w:val="28"/>
          <w:szCs w:val="28"/>
        </w:rPr>
        <w:t>подлежащей комплексному развитию</w:t>
      </w:r>
      <w:r w:rsidR="008D6851">
        <w:rPr>
          <w:sz w:val="28"/>
          <w:szCs w:val="28"/>
        </w:rPr>
        <w:t>,</w:t>
      </w:r>
      <w:r w:rsidR="00F475ED">
        <w:rPr>
          <w:sz w:val="28"/>
          <w:szCs w:val="28"/>
        </w:rPr>
        <w:t xml:space="preserve"> приведены в</w:t>
      </w:r>
      <w:r w:rsidR="00F475ED" w:rsidRPr="00345143">
        <w:rPr>
          <w:sz w:val="28"/>
          <w:szCs w:val="28"/>
        </w:rPr>
        <w:t xml:space="preserve"> приложени</w:t>
      </w:r>
      <w:r w:rsidR="00F475ED">
        <w:rPr>
          <w:sz w:val="28"/>
          <w:szCs w:val="28"/>
        </w:rPr>
        <w:t>и</w:t>
      </w:r>
      <w:r w:rsidR="00F475ED" w:rsidRPr="00345143">
        <w:rPr>
          <w:sz w:val="28"/>
          <w:szCs w:val="28"/>
        </w:rPr>
        <w:t xml:space="preserve"> </w:t>
      </w:r>
      <w:r w:rsidR="00F475ED">
        <w:rPr>
          <w:sz w:val="28"/>
          <w:szCs w:val="28"/>
        </w:rPr>
        <w:t>4.</w:t>
      </w:r>
    </w:p>
    <w:p w:rsidR="00C654EC" w:rsidRDefault="00925D92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D92">
        <w:rPr>
          <w:sz w:val="28"/>
          <w:szCs w:val="28"/>
        </w:rPr>
        <w:lastRenderedPageBreak/>
        <w:t>6</w:t>
      </w:r>
      <w:r w:rsidR="00C654E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8E0E11" w:rsidRPr="008E0E11">
        <w:rPr>
          <w:sz w:val="28"/>
          <w:szCs w:val="28"/>
        </w:rPr>
        <w:t>Границы защитной зоны объекта культурного наследия регионального значения (ансамбль) «Историко-культурная заповедная территория «Ботанический сад», 1960-1965 годы, расположенного по адресу: Ставропольский край, г. Ставрополь, Промышленный район», попадающие на часть земельного участка с кадастровым номером 26:12:000000:8190 по адресу: Ставропольский край, г. Ставрополь, расположенного в границах незастроенной территории Юго-Западного района города Ставрополя в районе улицы Западный обход, подлежащей комплексному развитию, приведены в приложении 5</w:t>
      </w:r>
      <w:r w:rsidR="009C7558">
        <w:rPr>
          <w:sz w:val="28"/>
          <w:szCs w:val="28"/>
        </w:rPr>
        <w:t>.</w:t>
      </w:r>
    </w:p>
    <w:p w:rsidR="00442204" w:rsidRDefault="008E0E11" w:rsidP="001C75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7558">
        <w:rPr>
          <w:sz w:val="28"/>
          <w:szCs w:val="28"/>
        </w:rPr>
        <w:t xml:space="preserve">. </w:t>
      </w:r>
      <w:r w:rsidR="000D7FF4">
        <w:rPr>
          <w:sz w:val="28"/>
          <w:szCs w:val="28"/>
        </w:rPr>
        <w:t xml:space="preserve">Предусмотреть </w:t>
      </w:r>
      <w:r w:rsidR="000325C8">
        <w:rPr>
          <w:sz w:val="28"/>
          <w:szCs w:val="28"/>
        </w:rPr>
        <w:t xml:space="preserve">на </w:t>
      </w:r>
      <w:r w:rsidR="000D7FF4" w:rsidRPr="000D7FF4">
        <w:rPr>
          <w:sz w:val="28"/>
          <w:szCs w:val="28"/>
        </w:rPr>
        <w:t>незастроенной территории Юго-Западного района города Ставрополя в районе улицы Западный обход, подлежащей комплексному развитию</w:t>
      </w:r>
      <w:r w:rsidR="00A7507F">
        <w:rPr>
          <w:sz w:val="28"/>
          <w:szCs w:val="28"/>
        </w:rPr>
        <w:t>,</w:t>
      </w:r>
      <w:r w:rsidR="008F2816">
        <w:rPr>
          <w:sz w:val="28"/>
          <w:szCs w:val="28"/>
        </w:rPr>
        <w:t xml:space="preserve"> </w:t>
      </w:r>
      <w:r w:rsidR="000D7FF4" w:rsidRPr="000D7FF4">
        <w:rPr>
          <w:sz w:val="28"/>
          <w:szCs w:val="28"/>
        </w:rPr>
        <w:t>строительство</w:t>
      </w:r>
      <w:r w:rsidR="001A5F92">
        <w:rPr>
          <w:sz w:val="28"/>
          <w:szCs w:val="28"/>
        </w:rPr>
        <w:t xml:space="preserve"> многоквартирн</w:t>
      </w:r>
      <w:r w:rsidR="00131378">
        <w:rPr>
          <w:sz w:val="28"/>
          <w:szCs w:val="28"/>
        </w:rPr>
        <w:t xml:space="preserve">ых </w:t>
      </w:r>
      <w:r w:rsidR="001A5F92">
        <w:rPr>
          <w:sz w:val="28"/>
          <w:szCs w:val="28"/>
        </w:rPr>
        <w:t>домов</w:t>
      </w:r>
      <w:r w:rsidR="00646B94">
        <w:rPr>
          <w:sz w:val="28"/>
          <w:szCs w:val="28"/>
        </w:rPr>
        <w:t xml:space="preserve">, в которых </w:t>
      </w:r>
      <w:r w:rsidR="00131378">
        <w:rPr>
          <w:sz w:val="28"/>
          <w:szCs w:val="28"/>
        </w:rPr>
        <w:t>50</w:t>
      </w:r>
      <w:r w:rsidR="00646B94">
        <w:rPr>
          <w:sz w:val="28"/>
          <w:szCs w:val="28"/>
        </w:rPr>
        <w:t xml:space="preserve"> жилых помещений </w:t>
      </w:r>
      <w:r w:rsidR="00646B94" w:rsidRPr="004E0299">
        <w:rPr>
          <w:sz w:val="28"/>
          <w:szCs w:val="28"/>
        </w:rPr>
        <w:t>соответствуют условиям отнесения к стандартному жилью, установленным</w:t>
      </w:r>
      <w:r w:rsidR="00741559" w:rsidRPr="004E0299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="00E8792D" w:rsidRPr="004E0299">
        <w:rPr>
          <w:sz w:val="28"/>
          <w:szCs w:val="28"/>
        </w:rPr>
        <w:t>правовому регулированию</w:t>
      </w:r>
      <w:r w:rsidR="00E8792D">
        <w:rPr>
          <w:sz w:val="28"/>
          <w:szCs w:val="28"/>
        </w:rPr>
        <w:t xml:space="preserve"> в сфере строительства, архитектуры, градостроительства, и (или)</w:t>
      </w:r>
      <w:r w:rsidR="00442204">
        <w:rPr>
          <w:sz w:val="28"/>
          <w:szCs w:val="28"/>
        </w:rPr>
        <w:t xml:space="preserve"> </w:t>
      </w:r>
      <w:r w:rsidR="00E8792D">
        <w:rPr>
          <w:sz w:val="28"/>
          <w:szCs w:val="28"/>
        </w:rPr>
        <w:t>строительство наемного дом</w:t>
      </w:r>
      <w:r w:rsidR="004E0299">
        <w:rPr>
          <w:sz w:val="28"/>
          <w:szCs w:val="28"/>
        </w:rPr>
        <w:t>а</w:t>
      </w:r>
      <w:r w:rsidR="00E8792D">
        <w:rPr>
          <w:sz w:val="28"/>
          <w:szCs w:val="28"/>
        </w:rPr>
        <w:t xml:space="preserve"> с целью их дальнейшего </w:t>
      </w:r>
      <w:r w:rsidR="00BC6E84">
        <w:rPr>
          <w:sz w:val="28"/>
          <w:szCs w:val="28"/>
        </w:rPr>
        <w:t>предоставления</w:t>
      </w:r>
      <w:r w:rsidR="001E560E">
        <w:rPr>
          <w:sz w:val="28"/>
          <w:szCs w:val="28"/>
        </w:rPr>
        <w:t xml:space="preserve"> дет</w:t>
      </w:r>
      <w:r w:rsidR="00DE20A0">
        <w:rPr>
          <w:sz w:val="28"/>
          <w:szCs w:val="28"/>
        </w:rPr>
        <w:t>ям</w:t>
      </w:r>
      <w:r w:rsidR="00A7507F">
        <w:rPr>
          <w:sz w:val="28"/>
          <w:szCs w:val="28"/>
        </w:rPr>
        <w:t>-</w:t>
      </w:r>
      <w:r w:rsidR="001E560E">
        <w:rPr>
          <w:sz w:val="28"/>
          <w:szCs w:val="28"/>
        </w:rPr>
        <w:t>сирот</w:t>
      </w:r>
      <w:r w:rsidR="00DE20A0">
        <w:rPr>
          <w:sz w:val="28"/>
          <w:szCs w:val="28"/>
        </w:rPr>
        <w:t>ам и детям, оставшимся без попечения родителей, а также лицам из числа детей-сирот и детей, оставшихся без попечения родителей.</w:t>
      </w:r>
      <w:r w:rsidR="004E0299">
        <w:rPr>
          <w:sz w:val="28"/>
          <w:szCs w:val="28"/>
        </w:rPr>
        <w:t xml:space="preserve"> </w:t>
      </w:r>
    </w:p>
    <w:p w:rsidR="00F475ED" w:rsidRDefault="008E0E11" w:rsidP="00F475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75ED">
        <w:rPr>
          <w:sz w:val="28"/>
          <w:szCs w:val="28"/>
        </w:rPr>
        <w:t>. Р</w:t>
      </w:r>
      <w:r w:rsidR="00F475ED" w:rsidRPr="00B06012">
        <w:rPr>
          <w:sz w:val="28"/>
          <w:szCs w:val="28"/>
        </w:rPr>
        <w:t xml:space="preserve">еализация </w:t>
      </w:r>
      <w:r w:rsidR="00F475ED">
        <w:rPr>
          <w:sz w:val="28"/>
          <w:szCs w:val="28"/>
        </w:rPr>
        <w:t>комплексного развития</w:t>
      </w:r>
      <w:r w:rsidR="00F475ED" w:rsidRPr="00B06012">
        <w:rPr>
          <w:sz w:val="28"/>
          <w:szCs w:val="28"/>
        </w:rPr>
        <w:t xml:space="preserve"> осуществляется </w:t>
      </w:r>
      <w:r w:rsidR="00F475ED">
        <w:rPr>
          <w:sz w:val="28"/>
          <w:szCs w:val="28"/>
        </w:rPr>
        <w:t>лицом,</w:t>
      </w:r>
      <w:r w:rsidR="00F475ED" w:rsidRPr="00C1383A">
        <w:rPr>
          <w:sz w:val="28"/>
          <w:szCs w:val="28"/>
        </w:rPr>
        <w:t xml:space="preserve"> </w:t>
      </w:r>
      <w:r w:rsidR="00F475ED">
        <w:rPr>
          <w:sz w:val="28"/>
          <w:szCs w:val="28"/>
        </w:rPr>
        <w:t xml:space="preserve">определенным по результатам торгов в целях заключения договора о комплексном развитии </w:t>
      </w:r>
      <w:r w:rsidR="00F475ED" w:rsidRPr="00882487">
        <w:rPr>
          <w:sz w:val="28"/>
          <w:szCs w:val="28"/>
        </w:rPr>
        <w:t>незастроенной территории</w:t>
      </w:r>
      <w:r w:rsidR="00F475ED">
        <w:rPr>
          <w:sz w:val="28"/>
          <w:szCs w:val="28"/>
        </w:rPr>
        <w:t xml:space="preserve"> </w:t>
      </w:r>
      <w:r w:rsidR="00F475ED" w:rsidRPr="00986E0D">
        <w:rPr>
          <w:sz w:val="28"/>
          <w:szCs w:val="28"/>
        </w:rPr>
        <w:t>Юго-Западного района города Ставрополя в районе улицы Западный обход</w:t>
      </w:r>
      <w:r w:rsidR="00021411">
        <w:rPr>
          <w:sz w:val="28"/>
          <w:szCs w:val="28"/>
        </w:rPr>
        <w:t>.</w:t>
      </w:r>
    </w:p>
    <w:p w:rsidR="00F475ED" w:rsidRDefault="008E0E11" w:rsidP="00F475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1411">
        <w:rPr>
          <w:sz w:val="28"/>
          <w:szCs w:val="28"/>
        </w:rPr>
        <w:t>.</w:t>
      </w:r>
      <w:r w:rsidR="00021411">
        <w:rPr>
          <w:sz w:val="28"/>
          <w:szCs w:val="28"/>
          <w:lang w:val="en-US"/>
        </w:rPr>
        <w:t> </w:t>
      </w:r>
      <w:r w:rsidR="00F475ED">
        <w:rPr>
          <w:sz w:val="28"/>
          <w:szCs w:val="28"/>
        </w:rPr>
        <w:t xml:space="preserve">Установить предельный срок реализации </w:t>
      </w:r>
      <w:r w:rsidR="00D27E8C">
        <w:rPr>
          <w:sz w:val="28"/>
          <w:szCs w:val="28"/>
        </w:rPr>
        <w:t xml:space="preserve">решения о </w:t>
      </w:r>
      <w:r w:rsidR="00F475ED">
        <w:rPr>
          <w:sz w:val="28"/>
          <w:szCs w:val="28"/>
        </w:rPr>
        <w:t>комплексно</w:t>
      </w:r>
      <w:r w:rsidR="00D27E8C">
        <w:rPr>
          <w:sz w:val="28"/>
          <w:szCs w:val="28"/>
        </w:rPr>
        <w:t>м                 развитии</w:t>
      </w:r>
      <w:r w:rsidR="00EE71BC" w:rsidRPr="00EE71BC">
        <w:t xml:space="preserve"> </w:t>
      </w:r>
      <w:r w:rsidR="00EE71BC" w:rsidRPr="00EE71BC">
        <w:rPr>
          <w:sz w:val="28"/>
          <w:szCs w:val="28"/>
        </w:rPr>
        <w:t>незастроенной территории</w:t>
      </w:r>
      <w:r w:rsidR="00F475ED">
        <w:rPr>
          <w:sz w:val="28"/>
          <w:szCs w:val="28"/>
        </w:rPr>
        <w:t xml:space="preserve"> – </w:t>
      </w:r>
      <w:r w:rsidR="00491E0C">
        <w:rPr>
          <w:sz w:val="28"/>
          <w:szCs w:val="28"/>
        </w:rPr>
        <w:t>10</w:t>
      </w:r>
      <w:r w:rsidR="00F475ED">
        <w:rPr>
          <w:sz w:val="28"/>
          <w:szCs w:val="28"/>
        </w:rPr>
        <w:t xml:space="preserve"> лет. </w:t>
      </w:r>
    </w:p>
    <w:p w:rsidR="00F475ED" w:rsidRDefault="008E0E11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1411">
        <w:rPr>
          <w:sz w:val="28"/>
          <w:szCs w:val="28"/>
        </w:rPr>
        <w:t>.</w:t>
      </w:r>
      <w:r w:rsidR="00021411">
        <w:rPr>
          <w:sz w:val="28"/>
          <w:szCs w:val="28"/>
          <w:lang w:val="en-US"/>
        </w:rPr>
        <w:t> </w:t>
      </w:r>
      <w:r w:rsidR="00F475ED">
        <w:rPr>
          <w:sz w:val="28"/>
          <w:szCs w:val="28"/>
        </w:rPr>
        <w:t>Опубликовать настоящее постановление в газете «Вечерний Ставрополь»</w:t>
      </w:r>
      <w:r w:rsidR="00F475ED" w:rsidRPr="00836C76">
        <w:rPr>
          <w:sz w:val="28"/>
          <w:szCs w:val="28"/>
        </w:rPr>
        <w:t xml:space="preserve"> и разместить на официальном сайте администрации города Ставрополя в информационно-теле</w:t>
      </w:r>
      <w:r w:rsidR="00F475ED">
        <w:rPr>
          <w:sz w:val="28"/>
          <w:szCs w:val="28"/>
        </w:rPr>
        <w:t>коммуникационной сети «Интернет».</w:t>
      </w:r>
    </w:p>
    <w:p w:rsidR="00F475ED" w:rsidRPr="00DC62F0" w:rsidRDefault="008E0E11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475ED">
        <w:rPr>
          <w:sz w:val="28"/>
          <w:szCs w:val="28"/>
        </w:rPr>
        <w:t>. Настоящее постановление вступает в силу со дня его подписания.</w:t>
      </w:r>
    </w:p>
    <w:p w:rsidR="00F475ED" w:rsidRPr="00345143" w:rsidRDefault="002F4509" w:rsidP="00F475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475ED">
        <w:rPr>
          <w:sz w:val="28"/>
          <w:szCs w:val="28"/>
        </w:rPr>
        <w:t>. Контроль</w:t>
      </w:r>
      <w:r w:rsidR="00F475ED" w:rsidRPr="00345143">
        <w:rPr>
          <w:sz w:val="28"/>
          <w:szCs w:val="28"/>
        </w:rPr>
        <w:t xml:space="preserve"> исполнения настоящего постановления возложить на первого заместителя главы администрации города Ставрополя </w:t>
      </w:r>
      <w:r w:rsidR="00F475ED">
        <w:rPr>
          <w:sz w:val="28"/>
          <w:szCs w:val="28"/>
        </w:rPr>
        <w:br/>
      </w:r>
      <w:r w:rsidR="00F475ED" w:rsidRPr="00345143">
        <w:rPr>
          <w:sz w:val="28"/>
          <w:szCs w:val="28"/>
        </w:rPr>
        <w:t>Мясоедова А.А.</w:t>
      </w:r>
    </w:p>
    <w:p w:rsidR="00F475ED" w:rsidRDefault="00F475ED" w:rsidP="00F475ED">
      <w:pPr>
        <w:ind w:firstLine="708"/>
        <w:jc w:val="both"/>
        <w:rPr>
          <w:sz w:val="28"/>
          <w:szCs w:val="28"/>
        </w:rPr>
      </w:pPr>
    </w:p>
    <w:p w:rsidR="00F475ED" w:rsidRDefault="00F475ED" w:rsidP="00F475ED">
      <w:pPr>
        <w:ind w:firstLine="708"/>
        <w:jc w:val="both"/>
        <w:rPr>
          <w:sz w:val="28"/>
          <w:szCs w:val="28"/>
        </w:rPr>
      </w:pPr>
    </w:p>
    <w:p w:rsidR="00F475ED" w:rsidRDefault="00F475ED" w:rsidP="00F475ED">
      <w:pPr>
        <w:ind w:firstLine="708"/>
        <w:jc w:val="both"/>
        <w:rPr>
          <w:sz w:val="28"/>
          <w:szCs w:val="28"/>
        </w:rPr>
      </w:pPr>
    </w:p>
    <w:p w:rsidR="00F475ED" w:rsidRPr="00ED7744" w:rsidRDefault="00F475ED" w:rsidP="00F475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И.И. Ульянченко</w:t>
      </w:r>
    </w:p>
    <w:p w:rsidR="00F475ED" w:rsidRPr="00ED7744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541A3D" w:rsidRDefault="00541A3D" w:rsidP="00F475ED">
      <w:pPr>
        <w:spacing w:line="240" w:lineRule="exact"/>
        <w:jc w:val="both"/>
        <w:rPr>
          <w:sz w:val="28"/>
          <w:szCs w:val="28"/>
        </w:rPr>
        <w:sectPr w:rsidR="00541A3D" w:rsidSect="00EE71BC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  <w:r w:rsidRPr="00B827C5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  <w:r w:rsidRPr="00B827C5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  <w:r w:rsidRPr="00B827C5">
        <w:rPr>
          <w:rFonts w:eastAsia="Calibri"/>
          <w:sz w:val="28"/>
          <w:szCs w:val="28"/>
          <w:lang w:eastAsia="en-US"/>
        </w:rPr>
        <w:t>города Ставрополя</w:t>
      </w: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  <w:r w:rsidRPr="00B827C5">
        <w:rPr>
          <w:rFonts w:eastAsia="Calibri"/>
          <w:sz w:val="28"/>
          <w:szCs w:val="28"/>
          <w:lang w:eastAsia="en-US"/>
        </w:rPr>
        <w:t xml:space="preserve">от   </w:t>
      </w:r>
      <w:r w:rsidR="00DB6F28">
        <w:rPr>
          <w:rFonts w:eastAsia="Calibri"/>
          <w:sz w:val="28"/>
          <w:szCs w:val="28"/>
          <w:lang w:eastAsia="en-US"/>
        </w:rPr>
        <w:t xml:space="preserve">21.12.2021 </w:t>
      </w:r>
      <w:r w:rsidRPr="00B827C5">
        <w:rPr>
          <w:rFonts w:eastAsia="Calibri"/>
          <w:sz w:val="28"/>
          <w:szCs w:val="28"/>
          <w:lang w:eastAsia="en-US"/>
        </w:rPr>
        <w:t xml:space="preserve">  №</w:t>
      </w:r>
      <w:r w:rsidR="00DB6F28">
        <w:rPr>
          <w:rFonts w:eastAsia="Calibri"/>
          <w:sz w:val="28"/>
          <w:szCs w:val="28"/>
          <w:lang w:eastAsia="en-US"/>
        </w:rPr>
        <w:t xml:space="preserve"> 2944</w:t>
      </w:r>
      <w:r w:rsidRPr="00B827C5">
        <w:rPr>
          <w:rFonts w:eastAsia="Calibri"/>
          <w:sz w:val="28"/>
          <w:szCs w:val="28"/>
          <w:lang w:eastAsia="en-US"/>
        </w:rPr>
        <w:t xml:space="preserve"> </w:t>
      </w: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B827C5" w:rsidRDefault="00B827C5" w:rsidP="00B827C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827C5" w:rsidRDefault="00B827C5" w:rsidP="00B827C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827C5" w:rsidRPr="00B827C5" w:rsidRDefault="00B827C5" w:rsidP="00B827C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827C5" w:rsidRPr="00B827C5" w:rsidRDefault="00B827C5" w:rsidP="00B827C5">
      <w:pPr>
        <w:spacing w:line="240" w:lineRule="exact"/>
        <w:jc w:val="center"/>
        <w:rPr>
          <w:caps/>
          <w:sz w:val="28"/>
          <w:szCs w:val="28"/>
        </w:rPr>
      </w:pPr>
      <w:r w:rsidRPr="00B827C5">
        <w:rPr>
          <w:caps/>
          <w:sz w:val="28"/>
          <w:szCs w:val="28"/>
        </w:rPr>
        <w:t xml:space="preserve">Графическое описание </w:t>
      </w:r>
    </w:p>
    <w:p w:rsidR="00B827C5" w:rsidRPr="00B827C5" w:rsidRDefault="00B827C5" w:rsidP="00B827C5">
      <w:pPr>
        <w:spacing w:line="240" w:lineRule="exact"/>
        <w:jc w:val="center"/>
        <w:rPr>
          <w:sz w:val="28"/>
          <w:szCs w:val="28"/>
        </w:rPr>
      </w:pPr>
      <w:r w:rsidRPr="00B827C5">
        <w:rPr>
          <w:sz w:val="28"/>
          <w:szCs w:val="28"/>
        </w:rPr>
        <w:t>местоположения границ незастроенной территории Юго-Западного района города Ставрополя в районе улицы Западный обход, подлежащей комплексному развитию</w:t>
      </w:r>
    </w:p>
    <w:p w:rsidR="00B827C5" w:rsidRPr="00B827C5" w:rsidRDefault="00B827C5" w:rsidP="00B827C5">
      <w:pPr>
        <w:widowControl w:val="0"/>
        <w:jc w:val="center"/>
        <w:rPr>
          <w:noProof/>
        </w:rPr>
      </w:pPr>
    </w:p>
    <w:p w:rsidR="00B827C5" w:rsidRPr="00B827C5" w:rsidRDefault="00B827C5" w:rsidP="00B827C5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32805" cy="3827780"/>
            <wp:effectExtent l="0" t="0" r="0" b="1270"/>
            <wp:docPr id="10" name="Рисунок 10" descr="ЗО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C5" w:rsidRPr="00B827C5" w:rsidRDefault="00B827C5" w:rsidP="00B827C5">
      <w:pPr>
        <w:widowControl w:val="0"/>
        <w:jc w:val="center"/>
        <w:rPr>
          <w:sz w:val="28"/>
          <w:szCs w:val="28"/>
        </w:rPr>
      </w:pPr>
    </w:p>
    <w:p w:rsidR="00B827C5" w:rsidRPr="00B827C5" w:rsidRDefault="00B827C5" w:rsidP="00B827C5">
      <w:pPr>
        <w:widowControl w:val="0"/>
        <w:jc w:val="center"/>
      </w:pPr>
      <w:r w:rsidRPr="00B827C5">
        <w:t>Условные обозначения:</w:t>
      </w:r>
    </w:p>
    <w:p w:rsidR="00B827C5" w:rsidRPr="00B827C5" w:rsidRDefault="00894D21" w:rsidP="00B827C5">
      <w:pPr>
        <w:widowControl w:val="0"/>
        <w:spacing w:line="240" w:lineRule="exact"/>
        <w:jc w:val="both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09600" cy="190500"/>
                <wp:effectExtent l="0" t="0" r="19050" b="19050"/>
                <wp:wrapSquare wrapText="bothSides"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0;margin-top:6.15pt;width:4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" fillcolor="window" strokecolor="red" strokeweight="2pt">
                <v:path arrowok="t"/>
                <w10:wrap type="square"/>
              </v:roundrect>
            </w:pict>
          </mc:Fallback>
        </mc:AlternateContent>
      </w:r>
      <w:r w:rsidR="00B827C5" w:rsidRPr="00B827C5">
        <w:t>Границы незастроенной территории</w:t>
      </w:r>
      <w:r w:rsidR="00B827C5" w:rsidRPr="00B827C5">
        <w:rPr>
          <w:sz w:val="28"/>
          <w:szCs w:val="28"/>
        </w:rPr>
        <w:t xml:space="preserve"> </w:t>
      </w:r>
      <w:r w:rsidR="00B827C5" w:rsidRPr="00B827C5">
        <w:t>Юго-Западного района города Ставрополя в районе улицы Западный обход, подлежащей комплексному развитию</w:t>
      </w:r>
      <w:r w:rsidR="00B827C5" w:rsidRPr="00B827C5">
        <w:rPr>
          <w:noProof/>
        </w:rPr>
        <w:t xml:space="preserve"> </w:t>
      </w:r>
    </w:p>
    <w:p w:rsidR="00B827C5" w:rsidRPr="00B827C5" w:rsidRDefault="00B827C5" w:rsidP="00B827C5">
      <w:pPr>
        <w:widowControl w:val="0"/>
        <w:contextualSpacing/>
        <w:jc w:val="both"/>
        <w:rPr>
          <w:sz w:val="28"/>
          <w:szCs w:val="28"/>
        </w:rPr>
      </w:pPr>
    </w:p>
    <w:p w:rsidR="00B827C5" w:rsidRPr="00B827C5" w:rsidRDefault="00B827C5" w:rsidP="00B827C5">
      <w:pPr>
        <w:widowControl w:val="0"/>
        <w:contextualSpacing/>
        <w:jc w:val="both"/>
        <w:rPr>
          <w:sz w:val="28"/>
          <w:szCs w:val="28"/>
        </w:rPr>
      </w:pPr>
    </w:p>
    <w:p w:rsidR="00B827C5" w:rsidRPr="00B827C5" w:rsidRDefault="00B827C5" w:rsidP="00B827C5">
      <w:pPr>
        <w:widowControl w:val="0"/>
        <w:contextualSpacing/>
        <w:jc w:val="both"/>
        <w:rPr>
          <w:sz w:val="28"/>
          <w:szCs w:val="28"/>
        </w:rPr>
      </w:pPr>
    </w:p>
    <w:p w:rsidR="00B827C5" w:rsidRPr="00B827C5" w:rsidRDefault="00B827C5" w:rsidP="00B827C5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B827C5">
        <w:rPr>
          <w:sz w:val="28"/>
          <w:szCs w:val="28"/>
        </w:rPr>
        <w:t xml:space="preserve">Первый заместитель главы </w:t>
      </w:r>
    </w:p>
    <w:p w:rsidR="00B827C5" w:rsidRPr="00B827C5" w:rsidRDefault="00B827C5" w:rsidP="00B827C5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B827C5">
        <w:rPr>
          <w:sz w:val="28"/>
          <w:szCs w:val="28"/>
        </w:rPr>
        <w:t>администрации города Ставрополя                                                 Д.Ю. Семёнов</w:t>
      </w:r>
    </w:p>
    <w:p w:rsidR="00B827C5" w:rsidRPr="00B827C5" w:rsidRDefault="00B827C5" w:rsidP="00B827C5">
      <w:pPr>
        <w:widowControl w:val="0"/>
        <w:spacing w:line="240" w:lineRule="exact"/>
        <w:contextualSpacing/>
        <w:jc w:val="both"/>
        <w:rPr>
          <w:sz w:val="28"/>
          <w:szCs w:val="28"/>
        </w:rPr>
      </w:pPr>
    </w:p>
    <w:p w:rsidR="00B827C5" w:rsidRPr="00B827C5" w:rsidRDefault="00B827C5" w:rsidP="00B827C5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  <w:sectPr w:rsidR="00B827C5" w:rsidRPr="00B827C5" w:rsidSect="00A7507F"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475ED" w:rsidRPr="00ED7744" w:rsidRDefault="00F475ED" w:rsidP="0040752E">
      <w:pPr>
        <w:spacing w:line="240" w:lineRule="exact"/>
        <w:ind w:left="5103" w:right="-2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Pr="00ED7744">
        <w:rPr>
          <w:rFonts w:eastAsia="Calibri"/>
          <w:sz w:val="28"/>
          <w:szCs w:val="28"/>
          <w:lang w:eastAsia="en-US"/>
        </w:rPr>
        <w:t>2</w:t>
      </w:r>
    </w:p>
    <w:p w:rsidR="00F475ED" w:rsidRPr="003821AA" w:rsidRDefault="00F475ED" w:rsidP="0040752E">
      <w:pPr>
        <w:spacing w:line="240" w:lineRule="exact"/>
        <w:ind w:left="5103" w:right="-2"/>
        <w:jc w:val="both"/>
        <w:rPr>
          <w:rFonts w:eastAsia="Calibri"/>
          <w:sz w:val="28"/>
          <w:szCs w:val="28"/>
          <w:lang w:eastAsia="en-US"/>
        </w:rPr>
      </w:pPr>
    </w:p>
    <w:p w:rsidR="00F475ED" w:rsidRPr="003821AA" w:rsidRDefault="00F475ED" w:rsidP="0040752E">
      <w:pPr>
        <w:spacing w:line="240" w:lineRule="exact"/>
        <w:ind w:left="5103" w:right="-2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F475ED" w:rsidRPr="003821AA" w:rsidRDefault="00F475ED" w:rsidP="0040752E">
      <w:pPr>
        <w:spacing w:line="240" w:lineRule="exact"/>
        <w:ind w:left="5103" w:right="-2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>города Ставрополя</w:t>
      </w:r>
    </w:p>
    <w:p w:rsidR="00F475ED" w:rsidRPr="000A2E88" w:rsidRDefault="00F475ED" w:rsidP="0040752E">
      <w:pPr>
        <w:spacing w:line="240" w:lineRule="exact"/>
        <w:ind w:left="5103" w:right="-2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от   </w:t>
      </w:r>
      <w:r w:rsidR="00DB6F28">
        <w:rPr>
          <w:rFonts w:eastAsia="Calibri"/>
          <w:sz w:val="28"/>
          <w:szCs w:val="28"/>
          <w:lang w:eastAsia="en-US"/>
        </w:rPr>
        <w:t>21.12.2021</w:t>
      </w:r>
      <w:r w:rsidRPr="003821AA">
        <w:rPr>
          <w:rFonts w:eastAsia="Calibri"/>
          <w:sz w:val="28"/>
          <w:szCs w:val="28"/>
          <w:lang w:eastAsia="en-US"/>
        </w:rPr>
        <w:t xml:space="preserve">   №</w:t>
      </w:r>
      <w:r w:rsidR="00DB6F28">
        <w:rPr>
          <w:rFonts w:eastAsia="Calibri"/>
          <w:sz w:val="28"/>
          <w:szCs w:val="28"/>
          <w:lang w:eastAsia="en-US"/>
        </w:rPr>
        <w:t xml:space="preserve"> 2944</w:t>
      </w:r>
      <w:r w:rsidRPr="003821AA">
        <w:rPr>
          <w:rFonts w:eastAsia="Calibri"/>
          <w:sz w:val="28"/>
          <w:szCs w:val="28"/>
          <w:lang w:eastAsia="en-US"/>
        </w:rPr>
        <w:t xml:space="preserve"> </w:t>
      </w:r>
    </w:p>
    <w:p w:rsidR="00F475ED" w:rsidRPr="000A2E88" w:rsidRDefault="00F475ED" w:rsidP="00F475ED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F475ED" w:rsidRPr="000A2E88" w:rsidRDefault="00F475ED" w:rsidP="00F475ED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F475ED" w:rsidRPr="000A2E88" w:rsidRDefault="00F475ED" w:rsidP="00F475ED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F475ED" w:rsidRPr="000A2E88" w:rsidRDefault="00F475ED" w:rsidP="00F475ED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F475ED" w:rsidRPr="000A2E88" w:rsidRDefault="00F475ED" w:rsidP="00F475ED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F475ED" w:rsidRDefault="00F475ED" w:rsidP="00F475ED">
      <w:pPr>
        <w:widowControl w:val="0"/>
        <w:spacing w:line="240" w:lineRule="exact"/>
        <w:contextualSpacing/>
        <w:jc w:val="center"/>
        <w:rPr>
          <w:caps/>
          <w:sz w:val="28"/>
          <w:szCs w:val="28"/>
        </w:rPr>
      </w:pPr>
      <w:r w:rsidRPr="003821AA">
        <w:rPr>
          <w:caps/>
          <w:sz w:val="28"/>
          <w:szCs w:val="28"/>
        </w:rPr>
        <w:t xml:space="preserve">перечень </w:t>
      </w:r>
    </w:p>
    <w:p w:rsidR="00F475ED" w:rsidRPr="00F475ED" w:rsidRDefault="00AF579C" w:rsidP="00F475ED">
      <w:pPr>
        <w:widowControl w:val="0"/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F579C">
        <w:rPr>
          <w:sz w:val="28"/>
          <w:szCs w:val="28"/>
        </w:rPr>
        <w:t>земельных участков, расположенных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</w:p>
    <w:p w:rsidR="00F475ED" w:rsidRPr="00F475ED" w:rsidRDefault="00F475ED" w:rsidP="00F475ED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94"/>
        <w:gridCol w:w="3058"/>
        <w:gridCol w:w="3550"/>
        <w:gridCol w:w="2262"/>
      </w:tblGrid>
      <w:tr w:rsidR="00F475ED" w:rsidTr="0041606A">
        <w:tc>
          <w:tcPr>
            <w:tcW w:w="594" w:type="dxa"/>
          </w:tcPr>
          <w:p w:rsidR="00F475ED" w:rsidRDefault="00F475ED" w:rsidP="00886E2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  <w:p w:rsidR="00F475ED" w:rsidRP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58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</w:p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 </w:t>
            </w:r>
          </w:p>
        </w:tc>
        <w:tc>
          <w:tcPr>
            <w:tcW w:w="3550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 </w:t>
            </w:r>
          </w:p>
        </w:tc>
        <w:tc>
          <w:tcPr>
            <w:tcW w:w="2262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кв. м</w:t>
            </w:r>
          </w:p>
        </w:tc>
      </w:tr>
      <w:tr w:rsidR="00F475ED" w:rsidTr="0041606A">
        <w:tc>
          <w:tcPr>
            <w:tcW w:w="594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26:12:000000:8190</w:t>
            </w:r>
          </w:p>
        </w:tc>
        <w:tc>
          <w:tcPr>
            <w:tcW w:w="3550" w:type="dxa"/>
          </w:tcPr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</w:p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2262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48461</w:t>
            </w:r>
          </w:p>
        </w:tc>
      </w:tr>
      <w:tr w:rsidR="00F475ED" w:rsidTr="0041606A">
        <w:tc>
          <w:tcPr>
            <w:tcW w:w="594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26:12:011401:1853</w:t>
            </w:r>
          </w:p>
        </w:tc>
        <w:tc>
          <w:tcPr>
            <w:tcW w:w="3550" w:type="dxa"/>
          </w:tcPr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</w:t>
            </w:r>
          </w:p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</w:p>
          <w:p w:rsidR="00F475ED" w:rsidRDefault="0041606A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F475ED">
              <w:rPr>
                <w:sz w:val="28"/>
                <w:szCs w:val="28"/>
              </w:rPr>
              <w:t>о. г. Ставрополь,</w:t>
            </w:r>
          </w:p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</w:p>
          <w:p w:rsidR="00F475ED" w:rsidRDefault="00F475ED" w:rsidP="0088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Западный обход, з/у 50</w:t>
            </w:r>
          </w:p>
        </w:tc>
        <w:tc>
          <w:tcPr>
            <w:tcW w:w="2262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53601</w:t>
            </w:r>
          </w:p>
        </w:tc>
      </w:tr>
      <w:tr w:rsidR="00F475ED" w:rsidTr="0041606A">
        <w:tc>
          <w:tcPr>
            <w:tcW w:w="594" w:type="dxa"/>
          </w:tcPr>
          <w:p w:rsidR="00F475ED" w:rsidRDefault="00F475ED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58" w:type="dxa"/>
          </w:tcPr>
          <w:p w:rsidR="00F475ED" w:rsidRDefault="00D75D91" w:rsidP="007F3783">
            <w:pPr>
              <w:jc w:val="both"/>
              <w:rPr>
                <w:sz w:val="28"/>
                <w:szCs w:val="28"/>
              </w:rPr>
            </w:pPr>
            <w:r w:rsidRPr="00D75D91">
              <w:rPr>
                <w:sz w:val="28"/>
                <w:szCs w:val="28"/>
              </w:rPr>
              <w:t>26:12:011401:3666</w:t>
            </w:r>
          </w:p>
        </w:tc>
        <w:tc>
          <w:tcPr>
            <w:tcW w:w="3550" w:type="dxa"/>
          </w:tcPr>
          <w:p w:rsidR="00304623" w:rsidRPr="00304623" w:rsidRDefault="00304623" w:rsidP="00304623">
            <w:pPr>
              <w:jc w:val="both"/>
              <w:rPr>
                <w:bCs/>
                <w:sz w:val="28"/>
                <w:szCs w:val="28"/>
              </w:rPr>
            </w:pPr>
            <w:r w:rsidRPr="00304623">
              <w:rPr>
                <w:bCs/>
                <w:sz w:val="28"/>
                <w:szCs w:val="28"/>
              </w:rPr>
              <w:t>Российская Федерация,</w:t>
            </w:r>
          </w:p>
          <w:p w:rsidR="00304623" w:rsidRPr="00304623" w:rsidRDefault="00304623" w:rsidP="00304623">
            <w:pPr>
              <w:jc w:val="both"/>
              <w:rPr>
                <w:bCs/>
                <w:sz w:val="28"/>
                <w:szCs w:val="28"/>
              </w:rPr>
            </w:pPr>
            <w:r w:rsidRPr="00304623">
              <w:rPr>
                <w:bCs/>
                <w:sz w:val="28"/>
                <w:szCs w:val="28"/>
              </w:rPr>
              <w:t xml:space="preserve">Ставропольский край, </w:t>
            </w:r>
          </w:p>
          <w:p w:rsidR="00304623" w:rsidRPr="00304623" w:rsidRDefault="0041606A" w:rsidP="003046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</w:t>
            </w:r>
            <w:r w:rsidR="00304623" w:rsidRPr="00304623">
              <w:rPr>
                <w:bCs/>
                <w:sz w:val="28"/>
                <w:szCs w:val="28"/>
              </w:rPr>
              <w:t>о. г. Ставрополь,</w:t>
            </w:r>
          </w:p>
          <w:p w:rsidR="00F475ED" w:rsidRDefault="002E6D9A" w:rsidP="002E6D9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 </w:t>
            </w:r>
            <w:r w:rsidR="00304623" w:rsidRPr="00304623">
              <w:rPr>
                <w:bCs/>
                <w:sz w:val="28"/>
                <w:szCs w:val="28"/>
              </w:rPr>
              <w:t>Ставрополь,</w:t>
            </w:r>
            <w:r>
              <w:rPr>
                <w:bCs/>
                <w:sz w:val="28"/>
                <w:szCs w:val="28"/>
              </w:rPr>
              <w:t xml:space="preserve">                        ул. Западный </w:t>
            </w:r>
            <w:r w:rsidR="00304623" w:rsidRPr="00304623">
              <w:rPr>
                <w:bCs/>
                <w:sz w:val="28"/>
                <w:szCs w:val="28"/>
              </w:rPr>
              <w:t>обход</w:t>
            </w:r>
            <w:r w:rsidR="008952B8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</w:r>
            <w:r w:rsidR="008952B8">
              <w:rPr>
                <w:bCs/>
                <w:sz w:val="28"/>
                <w:szCs w:val="28"/>
              </w:rPr>
              <w:t>з/у 50/1</w:t>
            </w:r>
          </w:p>
        </w:tc>
        <w:tc>
          <w:tcPr>
            <w:tcW w:w="2262" w:type="dxa"/>
          </w:tcPr>
          <w:p w:rsidR="00304623" w:rsidRDefault="00304623" w:rsidP="00270BB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2380</w:t>
            </w:r>
          </w:p>
        </w:tc>
      </w:tr>
      <w:tr w:rsidR="00304623" w:rsidTr="0041606A">
        <w:tc>
          <w:tcPr>
            <w:tcW w:w="594" w:type="dxa"/>
          </w:tcPr>
          <w:p w:rsidR="00304623" w:rsidRDefault="00304623" w:rsidP="0088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304623" w:rsidRDefault="005B1168" w:rsidP="007F3783">
            <w:pPr>
              <w:jc w:val="both"/>
              <w:rPr>
                <w:sz w:val="28"/>
                <w:szCs w:val="28"/>
              </w:rPr>
            </w:pPr>
            <w:r w:rsidRPr="005B1168">
              <w:rPr>
                <w:sz w:val="28"/>
                <w:szCs w:val="28"/>
              </w:rPr>
              <w:t>26:12:011401:3667</w:t>
            </w:r>
          </w:p>
        </w:tc>
        <w:tc>
          <w:tcPr>
            <w:tcW w:w="3550" w:type="dxa"/>
          </w:tcPr>
          <w:p w:rsidR="00304623" w:rsidRPr="00304623" w:rsidRDefault="00304623" w:rsidP="00304623">
            <w:pPr>
              <w:jc w:val="both"/>
              <w:rPr>
                <w:bCs/>
                <w:sz w:val="28"/>
                <w:szCs w:val="28"/>
              </w:rPr>
            </w:pPr>
            <w:r w:rsidRPr="00304623">
              <w:rPr>
                <w:bCs/>
                <w:sz w:val="28"/>
                <w:szCs w:val="28"/>
              </w:rPr>
              <w:t>Российская Федерация,</w:t>
            </w:r>
          </w:p>
          <w:p w:rsidR="00304623" w:rsidRPr="00304623" w:rsidRDefault="00304623" w:rsidP="00304623">
            <w:pPr>
              <w:jc w:val="both"/>
              <w:rPr>
                <w:bCs/>
                <w:sz w:val="28"/>
                <w:szCs w:val="28"/>
              </w:rPr>
            </w:pPr>
            <w:r w:rsidRPr="00304623">
              <w:rPr>
                <w:bCs/>
                <w:sz w:val="28"/>
                <w:szCs w:val="28"/>
              </w:rPr>
              <w:t xml:space="preserve">Ставропольский край, </w:t>
            </w:r>
          </w:p>
          <w:p w:rsidR="00304623" w:rsidRPr="00304623" w:rsidRDefault="00304623" w:rsidP="00304623">
            <w:pPr>
              <w:jc w:val="both"/>
              <w:rPr>
                <w:bCs/>
                <w:sz w:val="28"/>
                <w:szCs w:val="28"/>
              </w:rPr>
            </w:pPr>
            <w:r w:rsidRPr="00304623">
              <w:rPr>
                <w:bCs/>
                <w:sz w:val="28"/>
                <w:szCs w:val="28"/>
              </w:rPr>
              <w:t>г.о. г. Ставрополь,</w:t>
            </w:r>
          </w:p>
          <w:p w:rsidR="00304623" w:rsidRPr="00304623" w:rsidRDefault="00304623" w:rsidP="00304623">
            <w:pPr>
              <w:jc w:val="both"/>
              <w:rPr>
                <w:bCs/>
                <w:sz w:val="28"/>
                <w:szCs w:val="28"/>
              </w:rPr>
            </w:pPr>
            <w:r w:rsidRPr="00304623">
              <w:rPr>
                <w:bCs/>
                <w:sz w:val="28"/>
                <w:szCs w:val="28"/>
              </w:rPr>
              <w:t>г. Ставрополь,</w:t>
            </w:r>
          </w:p>
          <w:p w:rsidR="00304623" w:rsidRPr="00B415C5" w:rsidRDefault="002E6D9A" w:rsidP="003046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 Западный </w:t>
            </w:r>
            <w:r w:rsidR="00304623" w:rsidRPr="00304623">
              <w:rPr>
                <w:bCs/>
                <w:sz w:val="28"/>
                <w:szCs w:val="28"/>
              </w:rPr>
              <w:t>обход</w:t>
            </w:r>
            <w:r w:rsidR="008952B8">
              <w:rPr>
                <w:bCs/>
                <w:sz w:val="28"/>
                <w:szCs w:val="28"/>
              </w:rPr>
              <w:t xml:space="preserve">, </w:t>
            </w:r>
            <w:r w:rsidR="009D58BA">
              <w:rPr>
                <w:bCs/>
                <w:sz w:val="28"/>
                <w:szCs w:val="28"/>
              </w:rPr>
              <w:br/>
            </w:r>
            <w:r w:rsidR="008952B8">
              <w:rPr>
                <w:bCs/>
                <w:sz w:val="28"/>
                <w:szCs w:val="28"/>
              </w:rPr>
              <w:t xml:space="preserve">з/у </w:t>
            </w:r>
            <w:r w:rsidR="000566EA">
              <w:rPr>
                <w:bCs/>
                <w:sz w:val="28"/>
                <w:szCs w:val="28"/>
              </w:rPr>
              <w:t>50/3</w:t>
            </w:r>
          </w:p>
        </w:tc>
        <w:tc>
          <w:tcPr>
            <w:tcW w:w="2262" w:type="dxa"/>
          </w:tcPr>
          <w:p w:rsidR="00304623" w:rsidRDefault="00304623" w:rsidP="00270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</w:tr>
    </w:tbl>
    <w:p w:rsidR="00F475ED" w:rsidRPr="00F475ED" w:rsidRDefault="00F475ED" w:rsidP="00886E2B">
      <w:pPr>
        <w:jc w:val="both"/>
        <w:rPr>
          <w:sz w:val="28"/>
          <w:szCs w:val="28"/>
        </w:rPr>
      </w:pPr>
    </w:p>
    <w:p w:rsidR="00F475ED" w:rsidRPr="00F475ED" w:rsidRDefault="00F475ED" w:rsidP="00F475ED">
      <w:pPr>
        <w:jc w:val="both"/>
        <w:rPr>
          <w:sz w:val="28"/>
          <w:szCs w:val="28"/>
        </w:rPr>
      </w:pPr>
    </w:p>
    <w:p w:rsidR="00F475ED" w:rsidRPr="00F475ED" w:rsidRDefault="00F475ED" w:rsidP="00F475ED">
      <w:pPr>
        <w:jc w:val="both"/>
        <w:rPr>
          <w:sz w:val="28"/>
          <w:szCs w:val="28"/>
        </w:rPr>
      </w:pPr>
    </w:p>
    <w:p w:rsidR="00F475ED" w:rsidRDefault="00F475ED" w:rsidP="00F475ED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F475ED" w:rsidRPr="00F475ED" w:rsidRDefault="00F475ED" w:rsidP="00F475ED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Д.Ю. Семёнов</w:t>
      </w:r>
    </w:p>
    <w:p w:rsidR="00F475ED" w:rsidRP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F475ED" w:rsidRP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F475ED" w:rsidRP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F475ED" w:rsidRP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F475ED" w:rsidRP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ED7744" w:rsidRDefault="00ED77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744" w:rsidRDefault="00ED7744" w:rsidP="00F475ED">
      <w:pPr>
        <w:spacing w:line="240" w:lineRule="exact"/>
        <w:jc w:val="both"/>
        <w:rPr>
          <w:sz w:val="28"/>
          <w:szCs w:val="28"/>
        </w:rPr>
        <w:sectPr w:rsidR="00ED7744" w:rsidSect="0041606A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D7C7A" w:rsidRPr="00ED7744" w:rsidRDefault="00DD7C7A" w:rsidP="00DF7E7A">
      <w:pPr>
        <w:tabs>
          <w:tab w:val="left" w:pos="1701"/>
        </w:tabs>
        <w:spacing w:line="240" w:lineRule="exact"/>
        <w:ind w:left="10490" w:right="-456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AE29B2">
        <w:rPr>
          <w:rFonts w:eastAsia="Calibri"/>
          <w:sz w:val="28"/>
          <w:szCs w:val="28"/>
          <w:lang w:eastAsia="en-US"/>
        </w:rPr>
        <w:t>3</w:t>
      </w:r>
    </w:p>
    <w:p w:rsidR="00DD7C7A" w:rsidRPr="003821AA" w:rsidRDefault="00DD7C7A" w:rsidP="00DF7E7A">
      <w:pPr>
        <w:tabs>
          <w:tab w:val="left" w:pos="1701"/>
        </w:tabs>
        <w:spacing w:line="240" w:lineRule="exact"/>
        <w:ind w:left="10490" w:right="-456"/>
        <w:jc w:val="both"/>
        <w:rPr>
          <w:rFonts w:eastAsia="Calibri"/>
          <w:sz w:val="28"/>
          <w:szCs w:val="28"/>
          <w:lang w:eastAsia="en-US"/>
        </w:rPr>
      </w:pPr>
    </w:p>
    <w:p w:rsidR="00DD7C7A" w:rsidRPr="003821AA" w:rsidRDefault="00DD7C7A" w:rsidP="00DF7E7A">
      <w:pPr>
        <w:tabs>
          <w:tab w:val="left" w:pos="1701"/>
        </w:tabs>
        <w:spacing w:line="240" w:lineRule="exact"/>
        <w:ind w:left="10490" w:right="-456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>к постановлению администрации города Ставрополя</w:t>
      </w:r>
    </w:p>
    <w:p w:rsidR="00DD7C7A" w:rsidRPr="000A2E88" w:rsidRDefault="00DD7C7A" w:rsidP="00DF7E7A">
      <w:pPr>
        <w:spacing w:line="240" w:lineRule="exact"/>
        <w:ind w:left="10490" w:right="-456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от   </w:t>
      </w:r>
      <w:r w:rsidR="00C50078">
        <w:rPr>
          <w:rFonts w:eastAsia="Calibri"/>
          <w:sz w:val="28"/>
          <w:szCs w:val="28"/>
          <w:lang w:eastAsia="en-US"/>
        </w:rPr>
        <w:t>21.12.2021</w:t>
      </w:r>
      <w:r w:rsidRPr="003821AA">
        <w:rPr>
          <w:rFonts w:eastAsia="Calibri"/>
          <w:sz w:val="28"/>
          <w:szCs w:val="28"/>
          <w:lang w:eastAsia="en-US"/>
        </w:rPr>
        <w:t xml:space="preserve">   №</w:t>
      </w:r>
      <w:r w:rsidR="00C50078">
        <w:rPr>
          <w:rFonts w:eastAsia="Calibri"/>
          <w:sz w:val="28"/>
          <w:szCs w:val="28"/>
          <w:lang w:eastAsia="en-US"/>
        </w:rPr>
        <w:t xml:space="preserve"> 2944</w:t>
      </w:r>
      <w:r w:rsidRPr="003821AA">
        <w:rPr>
          <w:rFonts w:eastAsia="Calibri"/>
          <w:sz w:val="28"/>
          <w:szCs w:val="28"/>
          <w:lang w:eastAsia="en-US"/>
        </w:rPr>
        <w:t xml:space="preserve"> </w:t>
      </w:r>
    </w:p>
    <w:p w:rsid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F475ED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DD7C7A" w:rsidRPr="00C25BA7" w:rsidRDefault="00DD7C7A" w:rsidP="00DD7C7A">
      <w:pPr>
        <w:widowControl w:val="0"/>
        <w:spacing w:line="240" w:lineRule="exact"/>
        <w:contextualSpacing/>
        <w:jc w:val="center"/>
        <w:rPr>
          <w:caps/>
          <w:sz w:val="28"/>
          <w:szCs w:val="28"/>
        </w:rPr>
      </w:pPr>
      <w:r w:rsidRPr="00C25BA7">
        <w:rPr>
          <w:caps/>
          <w:sz w:val="28"/>
          <w:szCs w:val="28"/>
        </w:rPr>
        <w:t>перечень</w:t>
      </w:r>
      <w:r w:rsidR="00AF579C">
        <w:rPr>
          <w:caps/>
          <w:sz w:val="28"/>
          <w:szCs w:val="28"/>
        </w:rPr>
        <w:t xml:space="preserve"> ОБЪЕКТОВ</w:t>
      </w:r>
    </w:p>
    <w:p w:rsidR="00DD7C7A" w:rsidRDefault="00AF579C" w:rsidP="00DD7C7A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AF579C">
        <w:rPr>
          <w:sz w:val="28"/>
          <w:szCs w:val="28"/>
        </w:rPr>
        <w:t>капитального строительства, в том числе подлежащих сносу, расположенных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  <w:r w:rsidR="00DD7C7A" w:rsidRPr="00C4668B">
        <w:rPr>
          <w:sz w:val="28"/>
          <w:szCs w:val="28"/>
        </w:rPr>
        <w:t xml:space="preserve"> </w:t>
      </w:r>
    </w:p>
    <w:p w:rsidR="00B415C5" w:rsidRDefault="00B415C5" w:rsidP="00DD7C7A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5670"/>
        <w:gridCol w:w="3402"/>
      </w:tblGrid>
      <w:tr w:rsidR="00886E2B" w:rsidTr="00B415C5">
        <w:tc>
          <w:tcPr>
            <w:tcW w:w="709" w:type="dxa"/>
          </w:tcPr>
          <w:p w:rsidR="00886E2B" w:rsidRDefault="00886E2B" w:rsidP="00886E2B">
            <w:pPr>
              <w:ind w:right="-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6E2B" w:rsidRDefault="00886E2B" w:rsidP="00886E2B">
            <w:pPr>
              <w:ind w:right="-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886E2B" w:rsidRDefault="00886E2B" w:rsidP="00D4063C">
            <w:pPr>
              <w:ind w:left="-106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</w:t>
            </w:r>
          </w:p>
          <w:p w:rsidR="00886E2B" w:rsidRDefault="00886E2B" w:rsidP="00D4063C">
            <w:pPr>
              <w:ind w:left="-106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капитального строительства</w:t>
            </w:r>
          </w:p>
        </w:tc>
        <w:tc>
          <w:tcPr>
            <w:tcW w:w="2126" w:type="dxa"/>
          </w:tcPr>
          <w:p w:rsidR="00886E2B" w:rsidRDefault="00886E2B" w:rsidP="00886E2B">
            <w:pPr>
              <w:ind w:left="-8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  <w:p w:rsidR="00886E2B" w:rsidRDefault="00886E2B" w:rsidP="00886E2B">
            <w:pPr>
              <w:ind w:left="-8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 </w:t>
            </w:r>
          </w:p>
          <w:p w:rsidR="00886E2B" w:rsidRDefault="00886E2B" w:rsidP="00886E2B">
            <w:pPr>
              <w:ind w:lef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капитального строительства </w:t>
            </w:r>
          </w:p>
        </w:tc>
        <w:tc>
          <w:tcPr>
            <w:tcW w:w="5670" w:type="dxa"/>
          </w:tcPr>
          <w:p w:rsidR="00886E2B" w:rsidRDefault="00886E2B" w:rsidP="00886E2B">
            <w:pPr>
              <w:ind w:left="-8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  <w:p w:rsidR="00886E2B" w:rsidRDefault="00886E2B" w:rsidP="00886E2B">
            <w:pPr>
              <w:ind w:left="-8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капитального</w:t>
            </w:r>
          </w:p>
          <w:p w:rsidR="00886E2B" w:rsidRDefault="00886E2B" w:rsidP="00886E2B">
            <w:pPr>
              <w:ind w:left="-8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3402" w:type="dxa"/>
          </w:tcPr>
          <w:p w:rsidR="00886E2B" w:rsidRDefault="00886E2B" w:rsidP="00D4063C">
            <w:pPr>
              <w:ind w:left="-108"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886E2B" w:rsidRDefault="00886E2B" w:rsidP="00D4063C">
            <w:pPr>
              <w:ind w:left="-108"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  <w:p w:rsidR="00886E2B" w:rsidRDefault="00886E2B" w:rsidP="00D4063C">
            <w:pPr>
              <w:ind w:left="-108"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капитального</w:t>
            </w:r>
          </w:p>
          <w:p w:rsidR="00886E2B" w:rsidRDefault="00886E2B" w:rsidP="00D4063C">
            <w:pPr>
              <w:ind w:left="-108"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</w:t>
            </w:r>
          </w:p>
        </w:tc>
      </w:tr>
    </w:tbl>
    <w:p w:rsidR="00F475ED" w:rsidRPr="00B415C5" w:rsidRDefault="00F475ED" w:rsidP="00886E2B">
      <w:pPr>
        <w:jc w:val="both"/>
        <w:rPr>
          <w:sz w:val="2"/>
          <w:szCs w:val="2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5670"/>
        <w:gridCol w:w="3402"/>
      </w:tblGrid>
      <w:tr w:rsidR="00B415C5" w:rsidRPr="00B415C5" w:rsidTr="00726AA7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415C5" w:rsidRPr="00B415C5" w:rsidRDefault="00B415C5" w:rsidP="00B415C5">
            <w:pPr>
              <w:jc w:val="center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5C5" w:rsidRPr="00B415C5" w:rsidRDefault="00B415C5" w:rsidP="00B415C5">
            <w:pPr>
              <w:jc w:val="center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15C5" w:rsidRPr="00B415C5" w:rsidRDefault="00B415C5" w:rsidP="00B415C5">
            <w:pPr>
              <w:jc w:val="center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415C5" w:rsidRPr="00B415C5" w:rsidRDefault="00B415C5" w:rsidP="00B415C5">
            <w:pPr>
              <w:jc w:val="center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15C5" w:rsidRPr="00B415C5" w:rsidRDefault="00B415C5" w:rsidP="00B415C5">
            <w:pPr>
              <w:jc w:val="center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5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26:12:000000:544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26:12:011306:792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26:12:011306:793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26:12:011306:794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26:12:011306:795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26:12:011306:796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26:12:011306:797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26:12:011306:798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26:12:011306:799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26:12:000000:882</w:t>
            </w:r>
          </w:p>
        </w:tc>
      </w:tr>
      <w:tr w:rsidR="00B415C5" w:rsidRPr="00B415C5" w:rsidTr="00726A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582EAA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нежилое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Ставропольский край, г. Ставрополь, район аэродрома ДОСААФ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C5" w:rsidRPr="00B415C5" w:rsidRDefault="00B415C5" w:rsidP="00B415C5">
            <w:pPr>
              <w:jc w:val="both"/>
              <w:rPr>
                <w:sz w:val="28"/>
                <w:szCs w:val="28"/>
              </w:rPr>
            </w:pPr>
            <w:r w:rsidRPr="00B415C5">
              <w:rPr>
                <w:sz w:val="28"/>
                <w:szCs w:val="28"/>
              </w:rPr>
              <w:t>26:12:000000:881</w:t>
            </w:r>
          </w:p>
        </w:tc>
      </w:tr>
    </w:tbl>
    <w:p w:rsidR="00B415C5" w:rsidRDefault="00B415C5" w:rsidP="00B415C5">
      <w:pPr>
        <w:jc w:val="both"/>
        <w:rPr>
          <w:sz w:val="28"/>
          <w:szCs w:val="28"/>
        </w:rPr>
      </w:pPr>
    </w:p>
    <w:p w:rsidR="007D2EF2" w:rsidRPr="00B415C5" w:rsidRDefault="007D2EF2" w:rsidP="00B415C5">
      <w:pPr>
        <w:jc w:val="both"/>
        <w:rPr>
          <w:sz w:val="28"/>
          <w:szCs w:val="28"/>
        </w:rPr>
      </w:pPr>
    </w:p>
    <w:p w:rsidR="00B415C5" w:rsidRPr="00B415C5" w:rsidRDefault="00B415C5" w:rsidP="00B415C5">
      <w:pPr>
        <w:jc w:val="both"/>
        <w:rPr>
          <w:sz w:val="28"/>
          <w:szCs w:val="28"/>
        </w:rPr>
      </w:pPr>
    </w:p>
    <w:p w:rsidR="00B415C5" w:rsidRPr="00B415C5" w:rsidRDefault="00B415C5" w:rsidP="00B415C5">
      <w:pPr>
        <w:spacing w:line="240" w:lineRule="exact"/>
        <w:jc w:val="both"/>
        <w:rPr>
          <w:sz w:val="28"/>
          <w:szCs w:val="28"/>
        </w:rPr>
      </w:pPr>
      <w:r w:rsidRPr="00B415C5">
        <w:rPr>
          <w:sz w:val="28"/>
          <w:szCs w:val="28"/>
        </w:rPr>
        <w:t xml:space="preserve">Первый заместитель главы </w:t>
      </w:r>
    </w:p>
    <w:p w:rsidR="00B415C5" w:rsidRPr="00B415C5" w:rsidRDefault="00B415C5" w:rsidP="00B415C5">
      <w:pPr>
        <w:spacing w:line="240" w:lineRule="exact"/>
        <w:jc w:val="both"/>
        <w:rPr>
          <w:sz w:val="28"/>
          <w:szCs w:val="28"/>
        </w:rPr>
      </w:pPr>
      <w:r w:rsidRPr="00B415C5">
        <w:rPr>
          <w:sz w:val="28"/>
          <w:szCs w:val="28"/>
        </w:rPr>
        <w:t xml:space="preserve">администрации города Ставрополя                                                         </w:t>
      </w:r>
      <w:r>
        <w:rPr>
          <w:sz w:val="28"/>
          <w:szCs w:val="28"/>
        </w:rPr>
        <w:t xml:space="preserve">                 </w:t>
      </w:r>
      <w:r w:rsidRPr="00B415C5">
        <w:rPr>
          <w:sz w:val="28"/>
          <w:szCs w:val="28"/>
        </w:rPr>
        <w:t xml:space="preserve">                                             Д.Ю. Семёнов</w:t>
      </w:r>
    </w:p>
    <w:p w:rsidR="00B415C5" w:rsidRPr="00F475ED" w:rsidRDefault="00B415C5" w:rsidP="00886E2B">
      <w:pPr>
        <w:jc w:val="both"/>
        <w:rPr>
          <w:sz w:val="28"/>
          <w:szCs w:val="28"/>
        </w:rPr>
      </w:pPr>
    </w:p>
    <w:p w:rsidR="00ED7744" w:rsidRPr="00E87184" w:rsidRDefault="00ED7744"/>
    <w:p w:rsidR="00ED7744" w:rsidRPr="00E87184" w:rsidRDefault="00ED7744"/>
    <w:p w:rsidR="00ED7744" w:rsidRPr="00E87184" w:rsidRDefault="00ED7744">
      <w:pPr>
        <w:sectPr w:rsidR="00ED7744" w:rsidRPr="00E87184" w:rsidSect="009D58BA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AE29B2" w:rsidRPr="00ED7744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4</w:t>
      </w:r>
    </w:p>
    <w:p w:rsidR="00AE29B2" w:rsidRPr="003821AA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</w:p>
    <w:p w:rsidR="00AE29B2" w:rsidRPr="003821AA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AE29B2" w:rsidRPr="003821AA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>города Ставрополя</w:t>
      </w:r>
    </w:p>
    <w:p w:rsidR="00AE29B2" w:rsidRPr="00541A3D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от  </w:t>
      </w:r>
      <w:r w:rsidR="000A3A81">
        <w:rPr>
          <w:rFonts w:eastAsia="Calibri"/>
          <w:sz w:val="28"/>
          <w:szCs w:val="28"/>
          <w:lang w:eastAsia="en-US"/>
        </w:rPr>
        <w:t>21.12.2021</w:t>
      </w:r>
      <w:r w:rsidRPr="003821AA">
        <w:rPr>
          <w:rFonts w:eastAsia="Calibri"/>
          <w:sz w:val="28"/>
          <w:szCs w:val="28"/>
          <w:lang w:eastAsia="en-US"/>
        </w:rPr>
        <w:t xml:space="preserve">   №</w:t>
      </w:r>
      <w:r w:rsidR="000A3A81">
        <w:rPr>
          <w:rFonts w:eastAsia="Calibri"/>
          <w:sz w:val="28"/>
          <w:szCs w:val="28"/>
          <w:lang w:eastAsia="en-US"/>
        </w:rPr>
        <w:t xml:space="preserve"> 2944</w:t>
      </w:r>
      <w:r w:rsidRPr="003821AA">
        <w:rPr>
          <w:rFonts w:eastAsia="Calibri"/>
          <w:sz w:val="28"/>
          <w:szCs w:val="28"/>
          <w:lang w:eastAsia="en-US"/>
        </w:rPr>
        <w:t xml:space="preserve"> </w:t>
      </w:r>
    </w:p>
    <w:p w:rsidR="00ED7744" w:rsidRDefault="00ED7744"/>
    <w:p w:rsidR="00AE29B2" w:rsidRPr="00B8424F" w:rsidRDefault="00AE29B2" w:rsidP="00AE29B2">
      <w:pPr>
        <w:spacing w:line="240" w:lineRule="exact"/>
        <w:jc w:val="center"/>
        <w:rPr>
          <w:caps/>
          <w:sz w:val="28"/>
          <w:szCs w:val="28"/>
        </w:rPr>
      </w:pPr>
      <w:r w:rsidRPr="00B8424F">
        <w:rPr>
          <w:caps/>
          <w:sz w:val="28"/>
          <w:szCs w:val="28"/>
        </w:rPr>
        <w:t xml:space="preserve">основные виды </w:t>
      </w:r>
    </w:p>
    <w:p w:rsidR="00AE29B2" w:rsidRDefault="00AF579C" w:rsidP="00AE29B2">
      <w:pPr>
        <w:spacing w:line="240" w:lineRule="exact"/>
        <w:jc w:val="center"/>
        <w:rPr>
          <w:color w:val="FF0000"/>
          <w:sz w:val="28"/>
          <w:szCs w:val="28"/>
        </w:rPr>
      </w:pPr>
      <w:r w:rsidRPr="00AF579C">
        <w:rPr>
          <w:sz w:val="28"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комплексного развития незастроенной территории Юго-Западного района города Ставрополя в районе улицы Западный обход, а также предельные параметры разрешенного строительства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  <w:r w:rsidR="00AC103D">
        <w:rPr>
          <w:sz w:val="28"/>
          <w:szCs w:val="28"/>
        </w:rPr>
        <w:t xml:space="preserve"> </w:t>
      </w:r>
    </w:p>
    <w:p w:rsidR="00213DA3" w:rsidRDefault="00213DA3" w:rsidP="00AE29B2">
      <w:pPr>
        <w:spacing w:line="240" w:lineRule="exact"/>
        <w:jc w:val="center"/>
        <w:rPr>
          <w:sz w:val="28"/>
          <w:szCs w:val="28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278"/>
        <w:gridCol w:w="3757"/>
        <w:gridCol w:w="1985"/>
        <w:gridCol w:w="2693"/>
        <w:gridCol w:w="1701"/>
        <w:gridCol w:w="1701"/>
      </w:tblGrid>
      <w:tr w:rsidR="002B25BB" w:rsidRPr="00A55BF1" w:rsidTr="008D6851">
        <w:tc>
          <w:tcPr>
            <w:tcW w:w="594" w:type="dxa"/>
            <w:vMerge w:val="restart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№ п/п</w:t>
            </w:r>
          </w:p>
        </w:tc>
        <w:tc>
          <w:tcPr>
            <w:tcW w:w="2278" w:type="dxa"/>
            <w:vMerge w:val="restart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rPr>
                <w:rFonts w:eastAsiaTheme="minorHAnsi"/>
                <w:lang w:eastAsia="en-US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11837" w:type="dxa"/>
            <w:gridSpan w:val="5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B25BB" w:rsidRPr="00A55BF1" w:rsidTr="00031D81">
        <w:tc>
          <w:tcPr>
            <w:tcW w:w="594" w:type="dxa"/>
            <w:vMerge/>
          </w:tcPr>
          <w:p w:rsidR="002B25BB" w:rsidRPr="00A55BF1" w:rsidRDefault="002B25BB" w:rsidP="008D6851">
            <w:pPr>
              <w:spacing w:line="240" w:lineRule="exact"/>
              <w:jc w:val="center"/>
            </w:pPr>
          </w:p>
        </w:tc>
        <w:tc>
          <w:tcPr>
            <w:tcW w:w="2278" w:type="dxa"/>
            <w:vMerge/>
          </w:tcPr>
          <w:p w:rsidR="002B25BB" w:rsidRPr="00A55BF1" w:rsidRDefault="002B25BB" w:rsidP="008D6851">
            <w:pPr>
              <w:spacing w:line="240" w:lineRule="exact"/>
              <w:jc w:val="center"/>
            </w:pPr>
          </w:p>
        </w:tc>
        <w:tc>
          <w:tcPr>
            <w:tcW w:w="3757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Минимальные отступы от границ земельных участков, образуемых и (или) изменяемых в соответствии с документацией по планировке территории,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5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693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Максимальный процент застройки земельного участка (территории, подлежащей комплексному развитию), определяемый как отношение суммарной площади земельного участка, которая может быть застроена, ко всей площади земельного участка (территории, подлежащей комплексному развитию)</w:t>
            </w:r>
          </w:p>
        </w:tc>
        <w:tc>
          <w:tcPr>
            <w:tcW w:w="1701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Минимальный процент озеленения территории</w:t>
            </w:r>
            <w:r w:rsidR="0061343D">
              <w:t>,</w:t>
            </w:r>
            <w:r w:rsidRPr="00A55BF1">
              <w:t xml:space="preserve"> подлежащей комплексному развитию</w:t>
            </w:r>
          </w:p>
        </w:tc>
        <w:tc>
          <w:tcPr>
            <w:tcW w:w="1701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Минимальное количество машиномест, рассчитанных для зданий, строений, сооружений и рекреационных территорий</w:t>
            </w:r>
          </w:p>
        </w:tc>
      </w:tr>
    </w:tbl>
    <w:p w:rsidR="002B25BB" w:rsidRPr="00E15199" w:rsidRDefault="002B25BB" w:rsidP="00E15199">
      <w:pPr>
        <w:jc w:val="center"/>
        <w:rPr>
          <w:sz w:val="4"/>
          <w:szCs w:val="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278"/>
        <w:gridCol w:w="3757"/>
        <w:gridCol w:w="1985"/>
        <w:gridCol w:w="2693"/>
        <w:gridCol w:w="1701"/>
        <w:gridCol w:w="1701"/>
      </w:tblGrid>
      <w:tr w:rsidR="00C7573D" w:rsidRPr="00A55BF1" w:rsidTr="000F2E79">
        <w:trPr>
          <w:tblHeader/>
        </w:trPr>
        <w:tc>
          <w:tcPr>
            <w:tcW w:w="594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1</w:t>
            </w:r>
          </w:p>
        </w:tc>
        <w:tc>
          <w:tcPr>
            <w:tcW w:w="2278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2</w:t>
            </w:r>
          </w:p>
        </w:tc>
        <w:tc>
          <w:tcPr>
            <w:tcW w:w="3757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3</w:t>
            </w:r>
          </w:p>
        </w:tc>
        <w:tc>
          <w:tcPr>
            <w:tcW w:w="1985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4</w:t>
            </w:r>
          </w:p>
        </w:tc>
        <w:tc>
          <w:tcPr>
            <w:tcW w:w="2693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5</w:t>
            </w:r>
          </w:p>
        </w:tc>
        <w:tc>
          <w:tcPr>
            <w:tcW w:w="1701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6</w:t>
            </w:r>
          </w:p>
        </w:tc>
        <w:tc>
          <w:tcPr>
            <w:tcW w:w="1701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7</w:t>
            </w:r>
          </w:p>
        </w:tc>
      </w:tr>
      <w:tr w:rsidR="00C7573D" w:rsidRPr="00A55BF1" w:rsidTr="000F2E79">
        <w:tc>
          <w:tcPr>
            <w:tcW w:w="594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t>1.</w:t>
            </w:r>
          </w:p>
        </w:tc>
        <w:tc>
          <w:tcPr>
            <w:tcW w:w="2278" w:type="dxa"/>
          </w:tcPr>
          <w:p w:rsidR="00C7573D" w:rsidRPr="00A55BF1" w:rsidRDefault="00A46F4A" w:rsidP="00AE29B2">
            <w:pPr>
              <w:spacing w:line="240" w:lineRule="exact"/>
              <w:jc w:val="center"/>
            </w:pPr>
            <w:r w:rsidRPr="00A55BF1">
              <w:t>Среднеэтажная жилая застройка</w:t>
            </w:r>
            <w:r w:rsidR="00213DA3" w:rsidRPr="00A55BF1">
              <w:t xml:space="preserve"> </w:t>
            </w:r>
            <w:r w:rsidRPr="00A55BF1">
              <w:t>(2.5)</w:t>
            </w:r>
          </w:p>
        </w:tc>
        <w:tc>
          <w:tcPr>
            <w:tcW w:w="3757" w:type="dxa"/>
          </w:tcPr>
          <w:p w:rsidR="00841105" w:rsidRPr="00A55BF1" w:rsidRDefault="00EA5D43" w:rsidP="0040272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40272F" w:rsidRPr="00A55BF1">
              <w:rPr>
                <w:bCs/>
              </w:rPr>
              <w:t xml:space="preserve">асстояние до места допустимого размещения объекта капитального </w:t>
            </w:r>
            <w:r>
              <w:rPr>
                <w:bCs/>
              </w:rPr>
              <w:t>с</w:t>
            </w:r>
            <w:r w:rsidR="0040272F" w:rsidRPr="00A55BF1">
              <w:rPr>
                <w:bCs/>
              </w:rPr>
              <w:t>троительства от границы земельного участка</w:t>
            </w:r>
            <w:r w:rsidR="0092089E" w:rsidRPr="00A55BF1">
              <w:rPr>
                <w:bCs/>
              </w:rPr>
              <w:t xml:space="preserve"> – </w:t>
            </w:r>
            <w:r w:rsidR="0040272F" w:rsidRPr="00A55BF1">
              <w:rPr>
                <w:bCs/>
              </w:rPr>
              <w:t xml:space="preserve">3 м. </w:t>
            </w:r>
          </w:p>
          <w:p w:rsidR="004313DA" w:rsidRPr="00A55BF1" w:rsidRDefault="000D2B16" w:rsidP="000D2B16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</w:t>
            </w:r>
            <w:r w:rsidRPr="00A55BF1">
              <w:rPr>
                <w:bCs/>
              </w:rPr>
              <w:lastRenderedPageBreak/>
              <w:t>сети, – 3 м, смежной с земельным участком или землями, находящимися в государственной и муниципальной собственности</w:t>
            </w:r>
            <w:r w:rsidR="0082725B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213DA3" w:rsidRPr="00A55BF1" w:rsidRDefault="00EA5D43" w:rsidP="00AE29B2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</w:t>
            </w:r>
            <w:r w:rsidR="002E5F6A" w:rsidRPr="00A55BF1">
              <w:rPr>
                <w:rFonts w:eastAsiaTheme="minorHAnsi"/>
                <w:lang w:eastAsia="en-US"/>
              </w:rPr>
              <w:t xml:space="preserve">оличество этажей </w:t>
            </w:r>
            <w:r w:rsidR="00213DA3" w:rsidRPr="00A55BF1">
              <w:rPr>
                <w:rFonts w:eastAsiaTheme="minorHAnsi"/>
                <w:lang w:eastAsia="en-US"/>
              </w:rPr>
              <w:t>–</w:t>
            </w:r>
            <w:r w:rsidR="002E5F6A" w:rsidRPr="00A55BF1">
              <w:rPr>
                <w:rFonts w:eastAsiaTheme="minorHAnsi"/>
                <w:lang w:eastAsia="en-US"/>
              </w:rPr>
              <w:t xml:space="preserve"> 11, </w:t>
            </w:r>
          </w:p>
          <w:p w:rsidR="00C7573D" w:rsidRPr="00A55BF1" w:rsidRDefault="002E5F6A" w:rsidP="00BD30C7">
            <w:pPr>
              <w:spacing w:line="240" w:lineRule="exact"/>
              <w:jc w:val="center"/>
            </w:pPr>
            <w:r w:rsidRPr="00A55BF1">
              <w:rPr>
                <w:rFonts w:eastAsiaTheme="minorHAnsi"/>
                <w:lang w:eastAsia="en-US"/>
              </w:rPr>
              <w:t>из них этажность</w:t>
            </w:r>
            <w:r w:rsidR="00BD30C7">
              <w:rPr>
                <w:rFonts w:eastAsiaTheme="minorHAnsi"/>
                <w:lang w:eastAsia="en-US"/>
              </w:rPr>
              <w:t> </w:t>
            </w:r>
            <w:r w:rsidR="00213DA3" w:rsidRPr="00A55BF1">
              <w:rPr>
                <w:rFonts w:eastAsiaTheme="minorHAnsi"/>
                <w:lang w:eastAsia="en-US"/>
              </w:rPr>
              <w:t>–</w:t>
            </w:r>
            <w:r w:rsidRPr="00A55BF1">
              <w:rPr>
                <w:rFonts w:eastAsiaTheme="minorHAnsi"/>
                <w:lang w:eastAsia="en-US"/>
              </w:rPr>
              <w:t xml:space="preserve"> 8</w:t>
            </w:r>
          </w:p>
        </w:tc>
        <w:tc>
          <w:tcPr>
            <w:tcW w:w="2693" w:type="dxa"/>
          </w:tcPr>
          <w:p w:rsidR="00213DA3" w:rsidRPr="00A55BF1" w:rsidRDefault="00213DA3" w:rsidP="00213DA3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213DA3" w:rsidRPr="00A55BF1" w:rsidRDefault="00213DA3" w:rsidP="00213DA3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90 </w:t>
            </w:r>
          </w:p>
          <w:p w:rsidR="00C7573D" w:rsidRPr="00A55BF1" w:rsidRDefault="00C7573D" w:rsidP="00AE29B2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D92062" w:rsidRPr="00A55BF1" w:rsidRDefault="00213DA3" w:rsidP="00213DA3">
            <w:pPr>
              <w:spacing w:line="240" w:lineRule="exact"/>
              <w:jc w:val="center"/>
            </w:pPr>
            <w:r w:rsidRPr="00A55BF1">
              <w:t>2</w:t>
            </w:r>
            <w:r w:rsidR="00575D55" w:rsidRPr="00A55BF1">
              <w:t>5</w:t>
            </w:r>
            <w:r w:rsidR="00BD30C7">
              <w:t>,</w:t>
            </w:r>
          </w:p>
          <w:p w:rsidR="00EB290A" w:rsidRDefault="00D92062" w:rsidP="00EB290A">
            <w:pPr>
              <w:spacing w:line="240" w:lineRule="exact"/>
              <w:jc w:val="center"/>
            </w:pPr>
            <w:r w:rsidRPr="00A55BF1">
              <w:t>допускается размещение элементов благоустройст</w:t>
            </w:r>
          </w:p>
          <w:p w:rsidR="0082725B" w:rsidRDefault="00D92062" w:rsidP="00EB290A">
            <w:pPr>
              <w:spacing w:line="240" w:lineRule="exact"/>
              <w:jc w:val="center"/>
            </w:pPr>
            <w:r w:rsidRPr="00A55BF1">
              <w:t>ва и озеленения на эксплуатируе</w:t>
            </w:r>
          </w:p>
          <w:p w:rsidR="00C7573D" w:rsidRPr="00A55BF1" w:rsidRDefault="00D92062" w:rsidP="00EB290A">
            <w:pPr>
              <w:spacing w:line="240" w:lineRule="exact"/>
              <w:jc w:val="center"/>
            </w:pPr>
            <w:r w:rsidRPr="00A55BF1">
              <w:t>мой кровле</w:t>
            </w:r>
          </w:p>
        </w:tc>
        <w:tc>
          <w:tcPr>
            <w:tcW w:w="1701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t>0,75</w:t>
            </w:r>
          </w:p>
          <w:p w:rsidR="00DF23FE" w:rsidRPr="00A55BF1" w:rsidRDefault="00DF23FE" w:rsidP="00AE29B2">
            <w:pPr>
              <w:spacing w:line="240" w:lineRule="exact"/>
              <w:jc w:val="center"/>
            </w:pPr>
            <w:r w:rsidRPr="00A55BF1">
              <w:t>на 1 квартиру</w:t>
            </w:r>
          </w:p>
        </w:tc>
      </w:tr>
      <w:tr w:rsidR="00C7573D" w:rsidRPr="00A55BF1" w:rsidTr="000F2E79">
        <w:trPr>
          <w:trHeight w:val="3183"/>
        </w:trPr>
        <w:tc>
          <w:tcPr>
            <w:tcW w:w="594" w:type="dxa"/>
          </w:tcPr>
          <w:p w:rsidR="00C7573D" w:rsidRPr="00A55BF1" w:rsidRDefault="006707C6" w:rsidP="00AE29B2">
            <w:pPr>
              <w:spacing w:line="240" w:lineRule="exact"/>
              <w:jc w:val="center"/>
            </w:pPr>
            <w:r w:rsidRPr="00A55BF1">
              <w:lastRenderedPageBreak/>
              <w:t>2.</w:t>
            </w:r>
          </w:p>
        </w:tc>
        <w:tc>
          <w:tcPr>
            <w:tcW w:w="2278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t>Многоэтажная жилая застройка (высотная застройка) (2.6)</w:t>
            </w:r>
          </w:p>
        </w:tc>
        <w:tc>
          <w:tcPr>
            <w:tcW w:w="3757" w:type="dxa"/>
          </w:tcPr>
          <w:p w:rsidR="00213DA3" w:rsidRPr="00A55BF1" w:rsidRDefault="0082725B" w:rsidP="00213DA3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213DA3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C7573D" w:rsidRPr="00A55BF1" w:rsidRDefault="00213DA3" w:rsidP="00213DA3">
            <w:pPr>
              <w:spacing w:line="240" w:lineRule="exact"/>
              <w:jc w:val="center"/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82725B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t>не подлежит установлению</w:t>
            </w:r>
          </w:p>
        </w:tc>
        <w:tc>
          <w:tcPr>
            <w:tcW w:w="2693" w:type="dxa"/>
          </w:tcPr>
          <w:p w:rsidR="00213DA3" w:rsidRPr="00A55BF1" w:rsidRDefault="00213DA3" w:rsidP="00213DA3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C7573D" w:rsidRPr="00A55BF1" w:rsidRDefault="00213DA3" w:rsidP="00213DA3">
            <w:pPr>
              <w:spacing w:line="240" w:lineRule="exact"/>
              <w:jc w:val="center"/>
            </w:pPr>
            <w:r w:rsidRPr="00A55BF1">
              <w:t>ниже отметки земли – 90</w:t>
            </w:r>
          </w:p>
        </w:tc>
        <w:tc>
          <w:tcPr>
            <w:tcW w:w="1701" w:type="dxa"/>
          </w:tcPr>
          <w:p w:rsidR="00C7573D" w:rsidRPr="00A55BF1" w:rsidRDefault="00575D55" w:rsidP="00AE29B2">
            <w:pPr>
              <w:spacing w:line="240" w:lineRule="exact"/>
              <w:jc w:val="center"/>
            </w:pPr>
            <w:r w:rsidRPr="00A55BF1">
              <w:t>25</w:t>
            </w:r>
            <w:r w:rsidR="0082725B">
              <w:t>,</w:t>
            </w:r>
          </w:p>
          <w:p w:rsidR="0082725B" w:rsidRDefault="00D92062" w:rsidP="00AE29B2">
            <w:pPr>
              <w:spacing w:line="240" w:lineRule="exact"/>
              <w:jc w:val="center"/>
            </w:pPr>
            <w:r w:rsidRPr="00A55BF1">
              <w:t>допускается размещение элементов благоустройст</w:t>
            </w:r>
          </w:p>
          <w:p w:rsidR="0082725B" w:rsidRDefault="00D92062" w:rsidP="00AE29B2">
            <w:pPr>
              <w:spacing w:line="240" w:lineRule="exact"/>
              <w:jc w:val="center"/>
            </w:pPr>
            <w:r w:rsidRPr="00A55BF1">
              <w:t>ва и озеленения на эксплуатируе</w:t>
            </w:r>
          </w:p>
          <w:p w:rsidR="00D92062" w:rsidRPr="00A55BF1" w:rsidRDefault="00D92062" w:rsidP="00AE29B2">
            <w:pPr>
              <w:spacing w:line="240" w:lineRule="exact"/>
              <w:jc w:val="center"/>
            </w:pPr>
            <w:r w:rsidRPr="00A55BF1">
              <w:t>мой кровле</w:t>
            </w:r>
          </w:p>
        </w:tc>
        <w:tc>
          <w:tcPr>
            <w:tcW w:w="1701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t>0,75</w:t>
            </w:r>
          </w:p>
          <w:p w:rsidR="00DF23FE" w:rsidRPr="00A55BF1" w:rsidRDefault="00DF23FE" w:rsidP="00AE29B2">
            <w:pPr>
              <w:spacing w:line="240" w:lineRule="exact"/>
              <w:jc w:val="center"/>
            </w:pPr>
            <w:r w:rsidRPr="00A55BF1">
              <w:t>на 1 квартиру</w:t>
            </w:r>
          </w:p>
        </w:tc>
      </w:tr>
      <w:tr w:rsidR="00C7573D" w:rsidRPr="00A55BF1" w:rsidTr="000F2E79">
        <w:trPr>
          <w:trHeight w:val="4124"/>
        </w:trPr>
        <w:tc>
          <w:tcPr>
            <w:tcW w:w="594" w:type="dxa"/>
          </w:tcPr>
          <w:p w:rsidR="00C7573D" w:rsidRPr="00A55BF1" w:rsidRDefault="006707C6" w:rsidP="00AE29B2">
            <w:pPr>
              <w:spacing w:line="240" w:lineRule="exact"/>
              <w:jc w:val="center"/>
            </w:pPr>
            <w:r w:rsidRPr="00A55BF1">
              <w:t>3.</w:t>
            </w:r>
          </w:p>
        </w:tc>
        <w:tc>
          <w:tcPr>
            <w:tcW w:w="2278" w:type="dxa"/>
          </w:tcPr>
          <w:p w:rsidR="00C7573D" w:rsidRPr="00A55BF1" w:rsidRDefault="00A72E45" w:rsidP="00AE29B2">
            <w:pPr>
              <w:spacing w:line="240" w:lineRule="exact"/>
              <w:jc w:val="center"/>
            </w:pPr>
            <w:r w:rsidRPr="00A55BF1">
              <w:t>Хранение автотранспорта (2.7.1)</w:t>
            </w:r>
          </w:p>
        </w:tc>
        <w:tc>
          <w:tcPr>
            <w:tcW w:w="3757" w:type="dxa"/>
          </w:tcPr>
          <w:p w:rsidR="00DE6346" w:rsidRPr="00A55BF1" w:rsidRDefault="002546CE" w:rsidP="00DE6346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DE6346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C7573D" w:rsidRPr="00A55BF1" w:rsidRDefault="00DE6346" w:rsidP="00DE6346">
            <w:pPr>
              <w:spacing w:line="240" w:lineRule="exact"/>
              <w:jc w:val="center"/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2546CE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E3715C" w:rsidRPr="00A55BF1" w:rsidRDefault="00E3715C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для гаражей боксового типа, отдельно стоящих, в том числе в гаражных, гаражно-строительных кооперативах</w:t>
            </w:r>
            <w:r w:rsidR="002546CE">
              <w:rPr>
                <w:rFonts w:eastAsia="Calibri"/>
              </w:rPr>
              <w:t>,</w:t>
            </w:r>
            <w:r w:rsidRPr="00A55BF1">
              <w:rPr>
                <w:rFonts w:eastAsia="Calibri"/>
              </w:rPr>
              <w:t xml:space="preserve"> количество этажей – 2,</w:t>
            </w:r>
          </w:p>
          <w:p w:rsidR="00E3715C" w:rsidRPr="00A55BF1" w:rsidRDefault="00E3715C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из них </w:t>
            </w:r>
            <w:r w:rsidR="002546CE">
              <w:rPr>
                <w:rFonts w:eastAsia="Calibri"/>
              </w:rPr>
              <w:br/>
            </w:r>
            <w:r w:rsidRPr="00A55BF1">
              <w:rPr>
                <w:rFonts w:eastAsia="Calibri"/>
              </w:rPr>
              <w:t>этажность ‒ 1;</w:t>
            </w:r>
            <w:r w:rsidR="00F4549C">
              <w:rPr>
                <w:rFonts w:eastAsia="Calibri"/>
              </w:rPr>
              <w:t xml:space="preserve"> </w:t>
            </w:r>
            <w:r w:rsidR="004E6665" w:rsidRPr="00A55BF1">
              <w:rPr>
                <w:rFonts w:eastAsia="Calibri"/>
              </w:rPr>
              <w:t>для подземных стоянок – 5</w:t>
            </w:r>
            <w:r w:rsidRPr="00A55BF1">
              <w:rPr>
                <w:rFonts w:eastAsia="Calibri"/>
              </w:rPr>
              <w:t>;</w:t>
            </w:r>
          </w:p>
          <w:p w:rsidR="00C7573D" w:rsidRPr="00A55BF1" w:rsidRDefault="00E3715C" w:rsidP="00E3715C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>для наземных стоянок</w:t>
            </w:r>
            <w:r w:rsidR="004E6665" w:rsidRPr="00A55BF1">
              <w:rPr>
                <w:rFonts w:eastAsia="Calibri"/>
              </w:rPr>
              <w:t xml:space="preserve"> – 5</w:t>
            </w:r>
          </w:p>
        </w:tc>
        <w:tc>
          <w:tcPr>
            <w:tcW w:w="2693" w:type="dxa"/>
          </w:tcPr>
          <w:p w:rsidR="00D92062" w:rsidRPr="00A55BF1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для гаража</w:t>
            </w:r>
            <w:r w:rsidR="00F4549C">
              <w:rPr>
                <w:rFonts w:eastAsia="Calibri"/>
              </w:rPr>
              <w:t>,</w:t>
            </w:r>
            <w:r w:rsidRPr="00A55BF1">
              <w:rPr>
                <w:rFonts w:eastAsia="Calibri"/>
              </w:rPr>
              <w:t xml:space="preserve"> отдельно стоящего или боксового типа</w:t>
            </w:r>
            <w:r w:rsidR="00F4549C">
              <w:rPr>
                <w:rFonts w:eastAsia="Calibri"/>
              </w:rPr>
              <w:t>,</w:t>
            </w:r>
            <w:r w:rsidRPr="00A55BF1">
              <w:rPr>
                <w:rFonts w:eastAsia="Calibri"/>
              </w:rPr>
              <w:t xml:space="preserve"> минимальная площадь земельного участка – 18 кв.</w:t>
            </w:r>
            <w:r w:rsidR="00F4549C">
              <w:rPr>
                <w:rFonts w:eastAsia="Calibri"/>
              </w:rPr>
              <w:t xml:space="preserve"> </w:t>
            </w:r>
            <w:r w:rsidRPr="00A55BF1">
              <w:rPr>
                <w:rFonts w:eastAsia="Calibri"/>
              </w:rPr>
              <w:t xml:space="preserve">м, </w:t>
            </w:r>
          </w:p>
          <w:p w:rsidR="00D92062" w:rsidRPr="00A55BF1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максимальная площадь земельного участка – </w:t>
            </w:r>
          </w:p>
          <w:p w:rsidR="00D92062" w:rsidRPr="00A55BF1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40 кв. м включительно, </w:t>
            </w:r>
          </w:p>
          <w:p w:rsidR="00C7573D" w:rsidRPr="00A55BF1" w:rsidRDefault="00D92062" w:rsidP="00D92062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 xml:space="preserve">в остальных случаях не </w:t>
            </w:r>
            <w:r w:rsidR="00CE3ECB" w:rsidRPr="00A55BF1">
              <w:rPr>
                <w:rFonts w:eastAsia="Calibri"/>
              </w:rPr>
              <w:t>подлежи</w:t>
            </w:r>
            <w:r w:rsidRPr="00A55BF1">
              <w:rPr>
                <w:rFonts w:eastAsia="Calibri"/>
              </w:rPr>
              <w:t>т установлению</w:t>
            </w:r>
          </w:p>
        </w:tc>
        <w:tc>
          <w:tcPr>
            <w:tcW w:w="1701" w:type="dxa"/>
          </w:tcPr>
          <w:p w:rsidR="00C7573D" w:rsidRPr="00A55BF1" w:rsidRDefault="003B650A" w:rsidP="00AE29B2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 xml:space="preserve">не подлежат установлению </w:t>
            </w:r>
          </w:p>
        </w:tc>
        <w:tc>
          <w:tcPr>
            <w:tcW w:w="1701" w:type="dxa"/>
          </w:tcPr>
          <w:p w:rsidR="00C7573D" w:rsidRPr="00A55BF1" w:rsidRDefault="003B650A" w:rsidP="00AE29B2">
            <w:pPr>
              <w:spacing w:line="240" w:lineRule="exact"/>
              <w:jc w:val="center"/>
            </w:pPr>
            <w:r w:rsidRPr="00A55BF1">
              <w:t>не подлежат установлению</w:t>
            </w:r>
          </w:p>
        </w:tc>
      </w:tr>
      <w:tr w:rsidR="00B24E60" w:rsidRPr="00A55BF1" w:rsidTr="000F2E79">
        <w:tc>
          <w:tcPr>
            <w:tcW w:w="594" w:type="dxa"/>
          </w:tcPr>
          <w:p w:rsidR="00B24E60" w:rsidRPr="00A55BF1" w:rsidRDefault="006707C6" w:rsidP="00AE29B2">
            <w:pPr>
              <w:spacing w:line="240" w:lineRule="exact"/>
              <w:jc w:val="center"/>
            </w:pPr>
            <w:r w:rsidRPr="00A55BF1">
              <w:t>4.</w:t>
            </w:r>
          </w:p>
        </w:tc>
        <w:tc>
          <w:tcPr>
            <w:tcW w:w="2278" w:type="dxa"/>
          </w:tcPr>
          <w:p w:rsidR="00B24E60" w:rsidRPr="00A55BF1" w:rsidRDefault="00C14EA0" w:rsidP="00AE29B2">
            <w:pPr>
              <w:spacing w:line="240" w:lineRule="exact"/>
              <w:jc w:val="center"/>
            </w:pPr>
            <w:r w:rsidRPr="00A55BF1">
              <w:t>Коммунальное обслуживание (3.1)</w:t>
            </w:r>
          </w:p>
        </w:tc>
        <w:tc>
          <w:tcPr>
            <w:tcW w:w="3757" w:type="dxa"/>
          </w:tcPr>
          <w:p w:rsidR="00B24E60" w:rsidRPr="00A55BF1" w:rsidRDefault="001D3F22" w:rsidP="00B24E60">
            <w:pPr>
              <w:spacing w:line="240" w:lineRule="exact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з</w:t>
            </w:r>
            <w:r w:rsidR="00B24E60" w:rsidRPr="00A55BF1">
              <w:rPr>
                <w:rFonts w:eastAsia="Calibri"/>
                <w:bCs/>
              </w:rPr>
              <w:t xml:space="preserve">а исключением линейных объектов и входящих в их состав сооружений, </w:t>
            </w:r>
            <w:r w:rsidR="00B24E60" w:rsidRPr="00A55BF1">
              <w:rPr>
                <w:bCs/>
              </w:rPr>
              <w:t xml:space="preserve">расстояние до места допустимого </w:t>
            </w:r>
            <w:r w:rsidR="00B24E60" w:rsidRPr="00A55BF1">
              <w:rPr>
                <w:bCs/>
              </w:rPr>
              <w:lastRenderedPageBreak/>
              <w:t xml:space="preserve">размещения объекта капитального строительства от границы земельного участка – 3 м. </w:t>
            </w:r>
          </w:p>
          <w:p w:rsidR="00B24E60" w:rsidRPr="00A55BF1" w:rsidRDefault="00B24E60" w:rsidP="00B24E60">
            <w:pPr>
              <w:spacing w:line="240" w:lineRule="exact"/>
              <w:jc w:val="center"/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1D3F22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B24E60" w:rsidRPr="00A55BF1" w:rsidRDefault="00BC6BE5" w:rsidP="007113BA">
            <w:pPr>
              <w:spacing w:line="240" w:lineRule="exact"/>
              <w:jc w:val="center"/>
            </w:pPr>
            <w:r>
              <w:lastRenderedPageBreak/>
              <w:t>н</w:t>
            </w:r>
            <w:r w:rsidR="00B24E60" w:rsidRPr="00A55BF1">
              <w:t xml:space="preserve">е </w:t>
            </w:r>
            <w:r w:rsidR="00CE3ECB" w:rsidRPr="00A55BF1">
              <w:t>по</w:t>
            </w:r>
            <w:r>
              <w:t>д</w:t>
            </w:r>
            <w:r w:rsidR="00CE3ECB" w:rsidRPr="00A55BF1">
              <w:t>лежи</w:t>
            </w:r>
            <w:r w:rsidR="00B24E60" w:rsidRPr="00A55BF1">
              <w:t>т установлению</w:t>
            </w:r>
          </w:p>
        </w:tc>
        <w:tc>
          <w:tcPr>
            <w:tcW w:w="2693" w:type="dxa"/>
          </w:tcPr>
          <w:p w:rsidR="00B24E60" w:rsidRPr="00A55BF1" w:rsidRDefault="00BC6BE5" w:rsidP="00CE3ECB">
            <w:pPr>
              <w:spacing w:line="240" w:lineRule="exact"/>
              <w:jc w:val="center"/>
            </w:pPr>
            <w:r>
              <w:t>н</w:t>
            </w:r>
            <w:r w:rsidR="00B24E60" w:rsidRPr="00A55BF1">
              <w:t>е по</w:t>
            </w:r>
            <w:r>
              <w:t>д</w:t>
            </w:r>
            <w:r w:rsidR="00B24E60" w:rsidRPr="00A55BF1">
              <w:t>леж</w:t>
            </w:r>
            <w:r w:rsidR="00CE3ECB" w:rsidRPr="00A55BF1">
              <w:t>и</w:t>
            </w:r>
            <w:r w:rsidR="00B24E60" w:rsidRPr="00A55BF1">
              <w:t>т установлению</w:t>
            </w:r>
          </w:p>
        </w:tc>
        <w:tc>
          <w:tcPr>
            <w:tcW w:w="1701" w:type="dxa"/>
          </w:tcPr>
          <w:p w:rsidR="00B24E60" w:rsidRPr="00A55BF1" w:rsidRDefault="00B24E60" w:rsidP="007113BA">
            <w:pPr>
              <w:spacing w:line="240" w:lineRule="exact"/>
              <w:jc w:val="center"/>
            </w:pPr>
            <w:r w:rsidRPr="00A55BF1">
              <w:t>10</w:t>
            </w:r>
          </w:p>
        </w:tc>
        <w:tc>
          <w:tcPr>
            <w:tcW w:w="1701" w:type="dxa"/>
          </w:tcPr>
          <w:p w:rsidR="00B24E60" w:rsidRPr="00A55BF1" w:rsidRDefault="00D543B4" w:rsidP="00BC6BE5">
            <w:pPr>
              <w:spacing w:line="240" w:lineRule="exact"/>
              <w:jc w:val="center"/>
            </w:pPr>
            <w:r w:rsidRPr="00A55BF1">
              <w:t>10</w:t>
            </w:r>
            <w:r w:rsidR="00BC6BE5">
              <w:t xml:space="preserve"> </w:t>
            </w:r>
            <w:r w:rsidR="00B24E60" w:rsidRPr="00A55BF1">
              <w:t xml:space="preserve">на 100 </w:t>
            </w:r>
            <w:r w:rsidR="001C08EC" w:rsidRPr="00A55BF1">
              <w:t>работающих</w:t>
            </w:r>
          </w:p>
        </w:tc>
      </w:tr>
      <w:tr w:rsidR="00C14EA0" w:rsidRPr="00A55BF1" w:rsidTr="000F2E79">
        <w:tc>
          <w:tcPr>
            <w:tcW w:w="594" w:type="dxa"/>
          </w:tcPr>
          <w:p w:rsidR="00C14EA0" w:rsidRPr="00A55BF1" w:rsidRDefault="00A55BF1" w:rsidP="00AE29B2">
            <w:pPr>
              <w:spacing w:line="240" w:lineRule="exact"/>
              <w:jc w:val="center"/>
            </w:pPr>
            <w:r w:rsidRPr="00A55BF1">
              <w:lastRenderedPageBreak/>
              <w:t>5.</w:t>
            </w:r>
          </w:p>
        </w:tc>
        <w:tc>
          <w:tcPr>
            <w:tcW w:w="2278" w:type="dxa"/>
          </w:tcPr>
          <w:p w:rsidR="00C14EA0" w:rsidRPr="00A55BF1" w:rsidRDefault="001C08EC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t xml:space="preserve">Бытовое </w:t>
            </w:r>
            <w:r w:rsidR="00C14EA0" w:rsidRPr="00A55BF1">
              <w:t>обслуживание (3.</w:t>
            </w:r>
            <w:r w:rsidRPr="00A55BF1">
              <w:t>3</w:t>
            </w:r>
            <w:r w:rsidR="00C14EA0" w:rsidRPr="00A55BF1">
              <w:t>)</w:t>
            </w:r>
          </w:p>
        </w:tc>
        <w:tc>
          <w:tcPr>
            <w:tcW w:w="3757" w:type="dxa"/>
          </w:tcPr>
          <w:p w:rsidR="00CE3ECB" w:rsidRPr="00A55BF1" w:rsidRDefault="00BC6BE5" w:rsidP="00CE3E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CE3EC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C14EA0" w:rsidRPr="00A55BF1" w:rsidRDefault="00CE3ECB" w:rsidP="00CE3ECB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71063F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CE3ECB" w:rsidRPr="00A55BF1" w:rsidRDefault="00CE3ECB" w:rsidP="00CE3ECB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количество этажей – </w:t>
            </w:r>
            <w:r w:rsidR="001C08EC" w:rsidRPr="00A55BF1">
              <w:t>6</w:t>
            </w:r>
            <w:r w:rsidRPr="00A55BF1">
              <w:t xml:space="preserve">, из них </w:t>
            </w:r>
            <w:r w:rsidRPr="00A55BF1">
              <w:rPr>
                <w:spacing w:val="-4"/>
              </w:rPr>
              <w:t>этажность –</w:t>
            </w:r>
            <w:r w:rsidRPr="00A55BF1">
              <w:t xml:space="preserve"> </w:t>
            </w:r>
            <w:r w:rsidR="001C08EC" w:rsidRPr="00A55BF1">
              <w:t>3</w:t>
            </w:r>
          </w:p>
          <w:p w:rsidR="00C14EA0" w:rsidRPr="00A55BF1" w:rsidRDefault="00C14EA0" w:rsidP="007113BA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C14EA0" w:rsidRPr="00A55BF1" w:rsidRDefault="001C08EC" w:rsidP="007113BA">
            <w:pPr>
              <w:spacing w:line="240" w:lineRule="exact"/>
              <w:jc w:val="center"/>
            </w:pPr>
            <w:r w:rsidRPr="00A55BF1">
              <w:t>60</w:t>
            </w:r>
          </w:p>
        </w:tc>
        <w:tc>
          <w:tcPr>
            <w:tcW w:w="1701" w:type="dxa"/>
          </w:tcPr>
          <w:p w:rsidR="00C14EA0" w:rsidRPr="00A55BF1" w:rsidRDefault="00EF64E7" w:rsidP="007113BA">
            <w:pPr>
              <w:spacing w:line="240" w:lineRule="exact"/>
              <w:jc w:val="center"/>
            </w:pPr>
            <w:r w:rsidRPr="00A55BF1">
              <w:t>10</w:t>
            </w:r>
          </w:p>
        </w:tc>
        <w:tc>
          <w:tcPr>
            <w:tcW w:w="1701" w:type="dxa"/>
          </w:tcPr>
          <w:p w:rsidR="00D76FA3" w:rsidRDefault="00C45777" w:rsidP="0071063F">
            <w:pPr>
              <w:spacing w:line="240" w:lineRule="exact"/>
              <w:jc w:val="center"/>
            </w:pPr>
            <w:r w:rsidRPr="00A55BF1">
              <w:t>3 на 10 единовремен</w:t>
            </w:r>
          </w:p>
          <w:p w:rsidR="00C14EA0" w:rsidRPr="00A55BF1" w:rsidRDefault="00C45777" w:rsidP="0071063F">
            <w:pPr>
              <w:spacing w:line="240" w:lineRule="exact"/>
              <w:jc w:val="center"/>
            </w:pPr>
            <w:r w:rsidRPr="00A55BF1">
              <w:t>ных посетителей</w:t>
            </w:r>
          </w:p>
        </w:tc>
      </w:tr>
      <w:tr w:rsidR="00C45777" w:rsidRPr="00A55BF1" w:rsidTr="000F2E79">
        <w:tc>
          <w:tcPr>
            <w:tcW w:w="594" w:type="dxa"/>
          </w:tcPr>
          <w:p w:rsidR="00C45777" w:rsidRPr="00A55BF1" w:rsidRDefault="00A55BF1" w:rsidP="00AE29B2">
            <w:pPr>
              <w:spacing w:line="240" w:lineRule="exact"/>
              <w:jc w:val="center"/>
            </w:pPr>
            <w:r w:rsidRPr="00A55BF1">
              <w:t>6.</w:t>
            </w:r>
          </w:p>
        </w:tc>
        <w:tc>
          <w:tcPr>
            <w:tcW w:w="2278" w:type="dxa"/>
          </w:tcPr>
          <w:p w:rsidR="00C45777" w:rsidRPr="00A55BF1" w:rsidRDefault="00C45777" w:rsidP="001C08EC">
            <w:pPr>
              <w:spacing w:line="240" w:lineRule="exact"/>
              <w:jc w:val="center"/>
            </w:pPr>
            <w:r w:rsidRPr="00A55BF1">
              <w:t>Здравоохранение (3.4)</w:t>
            </w:r>
          </w:p>
        </w:tc>
        <w:tc>
          <w:tcPr>
            <w:tcW w:w="3757" w:type="dxa"/>
          </w:tcPr>
          <w:p w:rsidR="006311A6" w:rsidRPr="00A55BF1" w:rsidRDefault="0071063F" w:rsidP="006311A6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6311A6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C45777" w:rsidRPr="00A55BF1" w:rsidRDefault="006311A6" w:rsidP="006311A6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</w:t>
            </w:r>
            <w:r w:rsidRPr="00A55BF1">
              <w:rPr>
                <w:bCs/>
              </w:rPr>
              <w:lastRenderedPageBreak/>
              <w:t>муниципальной собственности</w:t>
            </w:r>
            <w:r w:rsidR="0071063F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6311A6" w:rsidRPr="00A55BF1" w:rsidRDefault="006311A6" w:rsidP="006311A6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lastRenderedPageBreak/>
              <w:t xml:space="preserve">количество этажей – 11,  из них </w:t>
            </w:r>
            <w:r w:rsidRPr="00A55BF1">
              <w:rPr>
                <w:spacing w:val="-4"/>
              </w:rPr>
              <w:t>этажность – 8</w:t>
            </w:r>
          </w:p>
          <w:p w:rsidR="00C45777" w:rsidRPr="00A55BF1" w:rsidRDefault="00C45777" w:rsidP="00CE3EC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C45777" w:rsidRPr="00A55BF1" w:rsidRDefault="0071063F" w:rsidP="007113BA">
            <w:pPr>
              <w:spacing w:line="240" w:lineRule="exact"/>
              <w:jc w:val="center"/>
            </w:pPr>
            <w:r>
              <w:t>н</w:t>
            </w:r>
            <w:r w:rsidR="006311A6" w:rsidRPr="00A55BF1">
              <w:t>е по</w:t>
            </w:r>
            <w:r>
              <w:t>д</w:t>
            </w:r>
            <w:r w:rsidR="006311A6" w:rsidRPr="00A55BF1">
              <w:t>лежит установлению</w:t>
            </w:r>
          </w:p>
        </w:tc>
        <w:tc>
          <w:tcPr>
            <w:tcW w:w="1701" w:type="dxa"/>
          </w:tcPr>
          <w:p w:rsidR="00C45777" w:rsidRPr="00A55BF1" w:rsidRDefault="0071063F" w:rsidP="007113BA">
            <w:pPr>
              <w:spacing w:line="240" w:lineRule="exact"/>
              <w:jc w:val="center"/>
            </w:pPr>
            <w:r>
              <w:t>н</w:t>
            </w:r>
            <w:r w:rsidR="006F6E16" w:rsidRPr="00A55BF1">
              <w:t>е подлежит установлению</w:t>
            </w:r>
          </w:p>
        </w:tc>
        <w:tc>
          <w:tcPr>
            <w:tcW w:w="1701" w:type="dxa"/>
          </w:tcPr>
          <w:p w:rsidR="00C45777" w:rsidRPr="00A55BF1" w:rsidRDefault="0071063F" w:rsidP="00C45777">
            <w:pPr>
              <w:spacing w:line="240" w:lineRule="exact"/>
              <w:jc w:val="center"/>
            </w:pPr>
            <w:r>
              <w:t>н</w:t>
            </w:r>
            <w:r w:rsidR="006F6E16" w:rsidRPr="00A55BF1">
              <w:t>е подлежит установлению</w:t>
            </w:r>
          </w:p>
        </w:tc>
      </w:tr>
      <w:tr w:rsidR="001F6CCB" w:rsidRPr="00A55BF1" w:rsidTr="000F2E79">
        <w:tc>
          <w:tcPr>
            <w:tcW w:w="594" w:type="dxa"/>
          </w:tcPr>
          <w:p w:rsidR="001F6CCB" w:rsidRPr="00A55BF1" w:rsidRDefault="00A55BF1" w:rsidP="00AE29B2">
            <w:pPr>
              <w:spacing w:line="240" w:lineRule="exact"/>
              <w:jc w:val="center"/>
            </w:pPr>
            <w:r w:rsidRPr="00A55BF1">
              <w:lastRenderedPageBreak/>
              <w:t>7.</w:t>
            </w:r>
          </w:p>
        </w:tc>
        <w:tc>
          <w:tcPr>
            <w:tcW w:w="2278" w:type="dxa"/>
          </w:tcPr>
          <w:p w:rsidR="001F6CCB" w:rsidRPr="00A55BF1" w:rsidRDefault="001F6CCB" w:rsidP="001C08EC">
            <w:pPr>
              <w:spacing w:line="240" w:lineRule="exact"/>
              <w:jc w:val="center"/>
            </w:pPr>
            <w:r w:rsidRPr="00A55BF1">
              <w:rPr>
                <w:rFonts w:eastAsia="Calibri"/>
                <w:bCs/>
              </w:rPr>
              <w:t>Дошкольное, начальное и среднее общее образование (3.5.1)</w:t>
            </w:r>
          </w:p>
        </w:tc>
        <w:tc>
          <w:tcPr>
            <w:tcW w:w="3757" w:type="dxa"/>
          </w:tcPr>
          <w:p w:rsidR="001F6CCB" w:rsidRPr="00A55BF1" w:rsidRDefault="000A73C0" w:rsidP="001F6C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F6CC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1F6CCB" w:rsidRPr="00A55BF1" w:rsidRDefault="001F6CCB" w:rsidP="001F6CC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D76FA3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1F6CCB" w:rsidRPr="00A55BF1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  <w:tc>
          <w:tcPr>
            <w:tcW w:w="2693" w:type="dxa"/>
          </w:tcPr>
          <w:p w:rsidR="001F6CCB" w:rsidRPr="00A55BF1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  <w:tc>
          <w:tcPr>
            <w:tcW w:w="1701" w:type="dxa"/>
          </w:tcPr>
          <w:p w:rsidR="001F6CCB" w:rsidRPr="00A55BF1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  <w:tc>
          <w:tcPr>
            <w:tcW w:w="1701" w:type="dxa"/>
          </w:tcPr>
          <w:p w:rsidR="001F6CCB" w:rsidRPr="00A55BF1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</w:tr>
      <w:tr w:rsidR="00E1266F" w:rsidRPr="00A55BF1" w:rsidTr="000F2E79">
        <w:tc>
          <w:tcPr>
            <w:tcW w:w="594" w:type="dxa"/>
          </w:tcPr>
          <w:p w:rsidR="00E1266F" w:rsidRPr="00A55BF1" w:rsidRDefault="00574925" w:rsidP="00AE29B2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278" w:type="dxa"/>
          </w:tcPr>
          <w:p w:rsidR="00E1266F" w:rsidRPr="00A55BF1" w:rsidRDefault="00E1266F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Объекты культурно-досуговой деятельности (3.6.1)</w:t>
            </w:r>
          </w:p>
        </w:tc>
        <w:tc>
          <w:tcPr>
            <w:tcW w:w="3757" w:type="dxa"/>
          </w:tcPr>
          <w:p w:rsidR="00E1266F" w:rsidRPr="00A55BF1" w:rsidRDefault="00DB0566" w:rsidP="00E1266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E1266F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E1266F" w:rsidRPr="00A55BF1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DB0566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E1266F" w:rsidRPr="00A55BF1" w:rsidRDefault="00D76FA3" w:rsidP="007113BA">
            <w:pPr>
              <w:jc w:val="center"/>
            </w:pPr>
            <w:r>
              <w:t>н</w:t>
            </w:r>
            <w:r w:rsidR="00E1266F" w:rsidRPr="00A55BF1">
              <w:t>е по</w:t>
            </w:r>
            <w:r>
              <w:t>д</w:t>
            </w:r>
            <w:r w:rsidR="00E1266F" w:rsidRPr="00A55BF1">
              <w:t>лежит установлению</w:t>
            </w:r>
          </w:p>
        </w:tc>
        <w:tc>
          <w:tcPr>
            <w:tcW w:w="2693" w:type="dxa"/>
          </w:tcPr>
          <w:p w:rsidR="00E1266F" w:rsidRPr="00A55BF1" w:rsidRDefault="00D76FA3" w:rsidP="007113BA">
            <w:pPr>
              <w:jc w:val="center"/>
            </w:pPr>
            <w:r>
              <w:t>н</w:t>
            </w:r>
            <w:r w:rsidR="00E1266F" w:rsidRPr="00A55BF1">
              <w:t>е по</w:t>
            </w:r>
            <w:r>
              <w:t>д</w:t>
            </w:r>
            <w:r w:rsidR="00E1266F" w:rsidRPr="00A55BF1">
              <w:t>лежит установлению</w:t>
            </w:r>
          </w:p>
        </w:tc>
        <w:tc>
          <w:tcPr>
            <w:tcW w:w="1701" w:type="dxa"/>
          </w:tcPr>
          <w:p w:rsidR="00E1266F" w:rsidRPr="00A55BF1" w:rsidRDefault="00DB0566" w:rsidP="007113BA">
            <w:pPr>
              <w:jc w:val="center"/>
            </w:pPr>
            <w:r>
              <w:t>н</w:t>
            </w:r>
            <w:r w:rsidR="00E1266F" w:rsidRPr="00A55BF1">
              <w:t>е по</w:t>
            </w:r>
            <w:r w:rsidR="00D76FA3">
              <w:t>д</w:t>
            </w:r>
            <w:r w:rsidR="00E1266F" w:rsidRPr="00A55BF1">
              <w:t>лежит установлению</w:t>
            </w:r>
          </w:p>
        </w:tc>
        <w:tc>
          <w:tcPr>
            <w:tcW w:w="1701" w:type="dxa"/>
          </w:tcPr>
          <w:p w:rsidR="00DB0566" w:rsidRDefault="002633FC" w:rsidP="00D76FA3">
            <w:pPr>
              <w:jc w:val="center"/>
            </w:pPr>
            <w:r w:rsidRPr="00A55BF1">
              <w:t>15 на 100 единовремен</w:t>
            </w:r>
          </w:p>
          <w:p w:rsidR="00E1266F" w:rsidRPr="00A55BF1" w:rsidRDefault="002633FC" w:rsidP="00D76FA3">
            <w:pPr>
              <w:jc w:val="center"/>
            </w:pPr>
            <w:r w:rsidRPr="00A55BF1">
              <w:t>ных посетителей</w:t>
            </w:r>
          </w:p>
        </w:tc>
      </w:tr>
      <w:tr w:rsidR="002633FC" w:rsidRPr="00A55BF1" w:rsidTr="000F2E79">
        <w:tc>
          <w:tcPr>
            <w:tcW w:w="594" w:type="dxa"/>
          </w:tcPr>
          <w:p w:rsidR="002633FC" w:rsidRPr="00A55BF1" w:rsidRDefault="00574925" w:rsidP="00AE29B2">
            <w:pPr>
              <w:spacing w:line="240" w:lineRule="exact"/>
              <w:jc w:val="center"/>
            </w:pPr>
            <w:r>
              <w:t>9.</w:t>
            </w:r>
          </w:p>
        </w:tc>
        <w:tc>
          <w:tcPr>
            <w:tcW w:w="2278" w:type="dxa"/>
          </w:tcPr>
          <w:p w:rsidR="002633FC" w:rsidRPr="00A55BF1" w:rsidRDefault="002633FC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Парки культуры и отдыха (3.6.2)</w:t>
            </w:r>
          </w:p>
        </w:tc>
        <w:tc>
          <w:tcPr>
            <w:tcW w:w="3757" w:type="dxa"/>
          </w:tcPr>
          <w:p w:rsidR="002633FC" w:rsidRPr="00A55BF1" w:rsidRDefault="00DB0566" w:rsidP="00E1266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2633FC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2633FC" w:rsidRPr="00A55BF1" w:rsidRDefault="00DB0566" w:rsidP="002633FC">
            <w:pPr>
              <w:jc w:val="center"/>
            </w:pPr>
            <w:r>
              <w:rPr>
                <w:bCs/>
              </w:rPr>
              <w:t>н</w:t>
            </w:r>
            <w:r w:rsidR="002633FC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2633FC" w:rsidRPr="00A55BF1" w:rsidRDefault="00DB0566" w:rsidP="002633FC">
            <w:pPr>
              <w:jc w:val="center"/>
            </w:pPr>
            <w:r>
              <w:rPr>
                <w:bCs/>
              </w:rPr>
              <w:t>н</w:t>
            </w:r>
            <w:r w:rsidR="002633FC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2633FC" w:rsidRPr="00A55BF1" w:rsidRDefault="00DB0566" w:rsidP="007113BA">
            <w:pPr>
              <w:jc w:val="center"/>
            </w:pPr>
            <w:r>
              <w:rPr>
                <w:bCs/>
              </w:rPr>
              <w:t>н</w:t>
            </w:r>
            <w:r w:rsidR="008C1A5F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DB0566" w:rsidRDefault="008C1A5F" w:rsidP="00DB0566">
            <w:pPr>
              <w:jc w:val="center"/>
            </w:pPr>
            <w:r w:rsidRPr="00A55BF1">
              <w:t>20 на 100 единовремен</w:t>
            </w:r>
          </w:p>
          <w:p w:rsidR="002633FC" w:rsidRPr="00A55BF1" w:rsidRDefault="008C1A5F" w:rsidP="00DB0566">
            <w:pPr>
              <w:jc w:val="center"/>
            </w:pPr>
            <w:r w:rsidRPr="00A55BF1">
              <w:t>ных посетителей</w:t>
            </w:r>
          </w:p>
        </w:tc>
      </w:tr>
      <w:tr w:rsidR="008C1A5F" w:rsidRPr="00A55BF1" w:rsidTr="000F2E79">
        <w:tc>
          <w:tcPr>
            <w:tcW w:w="594" w:type="dxa"/>
          </w:tcPr>
          <w:p w:rsidR="008C1A5F" w:rsidRPr="00A55BF1" w:rsidRDefault="00574925" w:rsidP="00AE29B2">
            <w:pPr>
              <w:spacing w:line="240" w:lineRule="exact"/>
              <w:jc w:val="center"/>
            </w:pPr>
            <w:r>
              <w:t>10.</w:t>
            </w:r>
          </w:p>
        </w:tc>
        <w:tc>
          <w:tcPr>
            <w:tcW w:w="2278" w:type="dxa"/>
          </w:tcPr>
          <w:p w:rsidR="008C1A5F" w:rsidRPr="00A55BF1" w:rsidRDefault="008C1A5F" w:rsidP="000B58D4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Общ</w:t>
            </w:r>
            <w:r w:rsidR="000B58D4" w:rsidRPr="00A55BF1">
              <w:rPr>
                <w:rFonts w:eastAsia="Calibri"/>
                <w:bCs/>
              </w:rPr>
              <w:t>ественно</w:t>
            </w:r>
            <w:r w:rsidR="00EF64E7" w:rsidRPr="00A55BF1">
              <w:rPr>
                <w:rFonts w:eastAsia="Calibri"/>
                <w:bCs/>
              </w:rPr>
              <w:t>е</w:t>
            </w:r>
            <w:r w:rsidR="000B58D4" w:rsidRPr="00A55BF1">
              <w:rPr>
                <w:rFonts w:eastAsia="Calibri"/>
                <w:bCs/>
              </w:rPr>
              <w:t xml:space="preserve"> управление</w:t>
            </w:r>
            <w:r w:rsidRPr="00A55BF1">
              <w:rPr>
                <w:rFonts w:eastAsia="Calibri"/>
                <w:bCs/>
              </w:rPr>
              <w:t xml:space="preserve"> (</w:t>
            </w:r>
            <w:r w:rsidR="000B58D4" w:rsidRPr="00A55BF1">
              <w:rPr>
                <w:rFonts w:eastAsia="Calibri"/>
                <w:bCs/>
              </w:rPr>
              <w:t>3.8</w:t>
            </w:r>
            <w:r w:rsidR="007118C4" w:rsidRPr="00A55BF1">
              <w:rPr>
                <w:rFonts w:eastAsia="Calibri"/>
                <w:bCs/>
              </w:rPr>
              <w:t>)</w:t>
            </w:r>
          </w:p>
        </w:tc>
        <w:tc>
          <w:tcPr>
            <w:tcW w:w="3757" w:type="dxa"/>
          </w:tcPr>
          <w:p w:rsidR="007118C4" w:rsidRPr="00A55BF1" w:rsidRDefault="00085D43" w:rsidP="007118C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118C4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8C1A5F" w:rsidRPr="00A55BF1" w:rsidRDefault="00DA4536" w:rsidP="007118C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118C4" w:rsidRPr="00A55BF1">
              <w:rPr>
                <w:bCs/>
              </w:rPr>
              <w:t xml:space="preserve">асстояние до стены подземной части объекта капитального </w:t>
            </w:r>
            <w:r w:rsidR="007118C4" w:rsidRPr="00A55BF1">
              <w:rPr>
                <w:bCs/>
              </w:rPr>
              <w:lastRenderedPageBreak/>
              <w:t>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>
              <w:rPr>
                <w:bCs/>
              </w:rPr>
              <w:t>,</w:t>
            </w:r>
            <w:r w:rsidR="007118C4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7118C4" w:rsidRPr="00A55BF1" w:rsidRDefault="007118C4" w:rsidP="007118C4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lastRenderedPageBreak/>
              <w:t>количество этажей –</w:t>
            </w:r>
            <w:r w:rsidR="000B58D4" w:rsidRPr="00A55BF1">
              <w:t>8</w:t>
            </w:r>
            <w:r w:rsidRPr="00A55BF1">
              <w:t xml:space="preserve">,  из них </w:t>
            </w:r>
            <w:r w:rsidRPr="00A55BF1">
              <w:rPr>
                <w:spacing w:val="-4"/>
              </w:rPr>
              <w:t xml:space="preserve">этажность – </w:t>
            </w:r>
            <w:r w:rsidR="000B58D4" w:rsidRPr="00A55BF1">
              <w:rPr>
                <w:spacing w:val="-4"/>
              </w:rPr>
              <w:t>5</w:t>
            </w:r>
          </w:p>
          <w:p w:rsidR="008C1A5F" w:rsidRPr="00A55BF1" w:rsidRDefault="008C1A5F" w:rsidP="002633FC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0B58D4" w:rsidRPr="00A55BF1" w:rsidRDefault="00085D43" w:rsidP="000B58D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0B58D4" w:rsidRPr="00A55BF1">
              <w:t>а уровне поверхности земли – 60,</w:t>
            </w:r>
          </w:p>
          <w:p w:rsidR="008C1A5F" w:rsidRPr="00A55BF1" w:rsidRDefault="000B58D4" w:rsidP="000B58D4">
            <w:pPr>
              <w:jc w:val="center"/>
              <w:rPr>
                <w:bCs/>
              </w:rPr>
            </w:pPr>
            <w:r w:rsidRPr="00A55BF1">
              <w:t>ниже отметки земли – 90</w:t>
            </w:r>
          </w:p>
        </w:tc>
        <w:tc>
          <w:tcPr>
            <w:tcW w:w="1701" w:type="dxa"/>
          </w:tcPr>
          <w:p w:rsidR="008C1A5F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8C1A5F" w:rsidRPr="00A55BF1" w:rsidRDefault="00586569" w:rsidP="00DB0566">
            <w:pPr>
              <w:jc w:val="center"/>
            </w:pPr>
            <w:r w:rsidRPr="00A55BF1">
              <w:t>0,5 на 100 кв.</w:t>
            </w:r>
            <w:r w:rsidR="00DB0566">
              <w:t xml:space="preserve"> </w:t>
            </w:r>
            <w:r w:rsidRPr="00A55BF1">
              <w:t>м общей площади</w:t>
            </w:r>
            <w:r w:rsidR="007118C4" w:rsidRPr="00A55BF1">
              <w:t xml:space="preserve"> </w:t>
            </w:r>
          </w:p>
        </w:tc>
      </w:tr>
      <w:tr w:rsidR="000B58D4" w:rsidRPr="00A55BF1" w:rsidTr="000F2E79">
        <w:tc>
          <w:tcPr>
            <w:tcW w:w="594" w:type="dxa"/>
          </w:tcPr>
          <w:p w:rsidR="000B58D4" w:rsidRPr="00A55BF1" w:rsidRDefault="00574925" w:rsidP="00AE29B2">
            <w:pPr>
              <w:spacing w:line="240" w:lineRule="exact"/>
              <w:jc w:val="center"/>
            </w:pPr>
            <w:r>
              <w:lastRenderedPageBreak/>
              <w:t>11.</w:t>
            </w:r>
          </w:p>
        </w:tc>
        <w:tc>
          <w:tcPr>
            <w:tcW w:w="2278" w:type="dxa"/>
          </w:tcPr>
          <w:p w:rsidR="000B58D4" w:rsidRPr="00A55BF1" w:rsidRDefault="00586569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Деловое управление (4.1)</w:t>
            </w:r>
          </w:p>
        </w:tc>
        <w:tc>
          <w:tcPr>
            <w:tcW w:w="3757" w:type="dxa"/>
          </w:tcPr>
          <w:p w:rsidR="001D4D85" w:rsidRPr="00A55BF1" w:rsidRDefault="00DA4536" w:rsidP="001D4D8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D4D85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0B58D4" w:rsidRPr="00A55BF1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DA4536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1D4D85" w:rsidRPr="00A55BF1" w:rsidRDefault="001D4D85" w:rsidP="001D4D85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</w:rPr>
              <w:t xml:space="preserve">количество этажей – 11, из них </w:t>
            </w:r>
            <w:r w:rsidRPr="00A55BF1">
              <w:rPr>
                <w:rFonts w:eastAsia="Calibri"/>
                <w:spacing w:val="-4"/>
              </w:rPr>
              <w:t>этажность – 8</w:t>
            </w:r>
          </w:p>
          <w:p w:rsidR="000B58D4" w:rsidRPr="00A55BF1" w:rsidRDefault="000B58D4" w:rsidP="007118C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1D4D85" w:rsidRPr="00A55BF1" w:rsidRDefault="00DA4536" w:rsidP="001D4D8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1D4D85" w:rsidRPr="00A55BF1">
              <w:t>а уровне поверхности земли – 60,</w:t>
            </w:r>
          </w:p>
          <w:p w:rsidR="000B58D4" w:rsidRPr="00A55BF1" w:rsidRDefault="001D4D85" w:rsidP="001D4D85">
            <w:pPr>
              <w:jc w:val="center"/>
              <w:rPr>
                <w:bCs/>
              </w:rPr>
            </w:pPr>
            <w:r w:rsidRPr="00A55BF1">
              <w:t>ниже отметки земли – 90</w:t>
            </w:r>
          </w:p>
        </w:tc>
        <w:tc>
          <w:tcPr>
            <w:tcW w:w="1701" w:type="dxa"/>
          </w:tcPr>
          <w:p w:rsidR="000B58D4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1F483C" w:rsidRPr="00A55BF1" w:rsidRDefault="001F483C" w:rsidP="00DA4536">
            <w:pPr>
              <w:jc w:val="center"/>
            </w:pPr>
            <w:r w:rsidRPr="00A55BF1">
              <w:t>2</w:t>
            </w:r>
            <w:r w:rsidR="00DA4536">
              <w:t xml:space="preserve"> </w:t>
            </w:r>
            <w:r w:rsidRPr="00A55BF1">
              <w:t>на 100 кв.</w:t>
            </w:r>
            <w:r w:rsidR="00DA4536">
              <w:t xml:space="preserve"> </w:t>
            </w:r>
            <w:r w:rsidRPr="00A55BF1">
              <w:t>м общей площади</w:t>
            </w:r>
          </w:p>
        </w:tc>
      </w:tr>
      <w:tr w:rsidR="001F483C" w:rsidRPr="00A55BF1" w:rsidTr="000F2E79">
        <w:tc>
          <w:tcPr>
            <w:tcW w:w="594" w:type="dxa"/>
          </w:tcPr>
          <w:p w:rsidR="001F483C" w:rsidRPr="00A55BF1" w:rsidRDefault="00574925" w:rsidP="00AE29B2">
            <w:pPr>
              <w:spacing w:line="240" w:lineRule="exact"/>
              <w:jc w:val="center"/>
            </w:pPr>
            <w:r>
              <w:t>12.</w:t>
            </w:r>
          </w:p>
        </w:tc>
        <w:tc>
          <w:tcPr>
            <w:tcW w:w="2278" w:type="dxa"/>
          </w:tcPr>
          <w:p w:rsidR="001F483C" w:rsidRPr="00A55BF1" w:rsidRDefault="001F483C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3757" w:type="dxa"/>
          </w:tcPr>
          <w:p w:rsidR="001F483C" w:rsidRPr="00A55BF1" w:rsidRDefault="00DA4536" w:rsidP="001F483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F483C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1F483C" w:rsidRPr="00A55BF1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DA4536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6F1820" w:rsidRPr="00A55BF1" w:rsidRDefault="00DA4536" w:rsidP="006F1820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</w:rPr>
              <w:t>н</w:t>
            </w:r>
            <w:r w:rsidR="00F0651E" w:rsidRPr="00A55BF1">
              <w:rPr>
                <w:rFonts w:eastAsia="Calibri"/>
              </w:rPr>
              <w:t>е подлежит установлению</w:t>
            </w:r>
          </w:p>
          <w:p w:rsidR="001F483C" w:rsidRPr="00A55BF1" w:rsidRDefault="001F483C" w:rsidP="001D4D8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6F1820" w:rsidRPr="00A55BF1" w:rsidRDefault="006F1820" w:rsidP="006F1820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6F1820" w:rsidRPr="00A55BF1" w:rsidRDefault="006F1820" w:rsidP="006F1820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90 </w:t>
            </w:r>
          </w:p>
          <w:p w:rsidR="001F483C" w:rsidRPr="00A55BF1" w:rsidRDefault="001F483C" w:rsidP="001D4D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1F483C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575D55" w:rsidRPr="00A55BF1" w:rsidRDefault="009D7C2E" w:rsidP="003F6CE9">
            <w:pPr>
              <w:jc w:val="center"/>
            </w:pPr>
            <w:r w:rsidRPr="00A55BF1">
              <w:t>2,5</w:t>
            </w:r>
            <w:r w:rsidR="003F6CE9">
              <w:t xml:space="preserve"> </w:t>
            </w:r>
            <w:r w:rsidR="00575D55" w:rsidRPr="00A55BF1">
              <w:t>на 100 кв.</w:t>
            </w:r>
            <w:r w:rsidR="003F6CE9">
              <w:t xml:space="preserve"> </w:t>
            </w:r>
            <w:r w:rsidR="00575D55" w:rsidRPr="00A55BF1">
              <w:t xml:space="preserve">м </w:t>
            </w:r>
            <w:r w:rsidRPr="00A55BF1">
              <w:t>общей</w:t>
            </w:r>
            <w:r w:rsidR="00575D55" w:rsidRPr="00A55BF1">
              <w:t xml:space="preserve"> площади</w:t>
            </w:r>
          </w:p>
        </w:tc>
      </w:tr>
      <w:tr w:rsidR="009D7C2E" w:rsidRPr="00A55BF1" w:rsidTr="000F2E79">
        <w:tc>
          <w:tcPr>
            <w:tcW w:w="594" w:type="dxa"/>
          </w:tcPr>
          <w:p w:rsidR="009D7C2E" w:rsidRPr="00A55BF1" w:rsidRDefault="00574925" w:rsidP="00AE29B2">
            <w:pPr>
              <w:spacing w:line="240" w:lineRule="exact"/>
              <w:jc w:val="center"/>
            </w:pPr>
            <w:r>
              <w:t>13.</w:t>
            </w:r>
          </w:p>
        </w:tc>
        <w:tc>
          <w:tcPr>
            <w:tcW w:w="2278" w:type="dxa"/>
          </w:tcPr>
          <w:p w:rsidR="009D7C2E" w:rsidRPr="00A55BF1" w:rsidRDefault="009D7C2E" w:rsidP="001C08EC">
            <w:pPr>
              <w:spacing w:line="240" w:lineRule="exact"/>
              <w:jc w:val="center"/>
            </w:pPr>
            <w:r w:rsidRPr="00A55BF1">
              <w:t>Магазины (4.4)</w:t>
            </w:r>
          </w:p>
        </w:tc>
        <w:tc>
          <w:tcPr>
            <w:tcW w:w="3757" w:type="dxa"/>
          </w:tcPr>
          <w:p w:rsidR="009D7C2E" w:rsidRPr="00A55BF1" w:rsidRDefault="003F6CE9" w:rsidP="009D7C2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9D7C2E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9D7C2E" w:rsidRPr="00A55BF1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3F6CE9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9D7C2E" w:rsidRPr="00A55BF1" w:rsidRDefault="003F6CE9" w:rsidP="006F182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</w:t>
            </w:r>
            <w:r w:rsidR="00F0651E" w:rsidRPr="00A55BF1">
              <w:rPr>
                <w:rFonts w:eastAsia="Calibri"/>
              </w:rPr>
              <w:t>е подлежит установлению</w:t>
            </w:r>
          </w:p>
        </w:tc>
        <w:tc>
          <w:tcPr>
            <w:tcW w:w="2693" w:type="dxa"/>
          </w:tcPr>
          <w:p w:rsidR="00F0651E" w:rsidRPr="00A55BF1" w:rsidRDefault="00F0651E" w:rsidP="00F0651E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F0651E" w:rsidRPr="00A55BF1" w:rsidRDefault="00F0651E" w:rsidP="00F0651E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90 </w:t>
            </w:r>
          </w:p>
          <w:p w:rsidR="009D7C2E" w:rsidRPr="00A55BF1" w:rsidRDefault="009D7C2E" w:rsidP="006F182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7C2E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9D7C2E" w:rsidRPr="00A55BF1" w:rsidRDefault="00F0651E" w:rsidP="003F6CE9">
            <w:pPr>
              <w:jc w:val="center"/>
            </w:pPr>
            <w:r w:rsidRPr="00A55BF1">
              <w:t>2,5</w:t>
            </w:r>
            <w:r w:rsidR="003F6CE9">
              <w:t xml:space="preserve"> </w:t>
            </w:r>
            <w:r w:rsidRPr="00A55BF1">
              <w:t>на 100 кв.</w:t>
            </w:r>
            <w:r w:rsidR="003F6CE9">
              <w:t xml:space="preserve"> </w:t>
            </w:r>
            <w:r w:rsidRPr="00A55BF1">
              <w:t>м общей площади</w:t>
            </w:r>
          </w:p>
        </w:tc>
      </w:tr>
      <w:tr w:rsidR="00F0651E" w:rsidRPr="00A55BF1" w:rsidTr="000F2E79">
        <w:tc>
          <w:tcPr>
            <w:tcW w:w="594" w:type="dxa"/>
          </w:tcPr>
          <w:p w:rsidR="00F0651E" w:rsidRPr="00A55BF1" w:rsidRDefault="00574925" w:rsidP="00AE29B2">
            <w:pPr>
              <w:spacing w:line="240" w:lineRule="exact"/>
              <w:jc w:val="center"/>
            </w:pPr>
            <w:r>
              <w:lastRenderedPageBreak/>
              <w:t>14.</w:t>
            </w:r>
          </w:p>
        </w:tc>
        <w:tc>
          <w:tcPr>
            <w:tcW w:w="2278" w:type="dxa"/>
          </w:tcPr>
          <w:p w:rsidR="00F0651E" w:rsidRPr="00A55BF1" w:rsidRDefault="00F077AA" w:rsidP="001C08EC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>Банковская и страховая деятельность (4.5)</w:t>
            </w:r>
          </w:p>
        </w:tc>
        <w:tc>
          <w:tcPr>
            <w:tcW w:w="3757" w:type="dxa"/>
          </w:tcPr>
          <w:p w:rsidR="00F077AA" w:rsidRPr="00A55BF1" w:rsidRDefault="003F6CE9" w:rsidP="00F077A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F077AA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F0651E" w:rsidRPr="00A55BF1" w:rsidRDefault="00F077AA" w:rsidP="00F077AA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CA36B5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</w:rPr>
              <w:t xml:space="preserve">количество этажей – 11, из них </w:t>
            </w:r>
            <w:r w:rsidRPr="00A55BF1">
              <w:rPr>
                <w:rFonts w:eastAsia="Calibri"/>
                <w:spacing w:val="-4"/>
              </w:rPr>
              <w:t>этажность – 8</w:t>
            </w:r>
          </w:p>
          <w:p w:rsidR="00F0651E" w:rsidRPr="00A55BF1" w:rsidRDefault="00F0651E" w:rsidP="006F182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90 </w:t>
            </w:r>
          </w:p>
          <w:p w:rsidR="00F0651E" w:rsidRPr="00A55BF1" w:rsidRDefault="00F0651E" w:rsidP="00F0651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F0651E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F077AA" w:rsidRPr="00A55BF1" w:rsidRDefault="00F077AA" w:rsidP="003F6CE9">
            <w:pPr>
              <w:jc w:val="center"/>
            </w:pPr>
            <w:r w:rsidRPr="00A55BF1">
              <w:t>2</w:t>
            </w:r>
            <w:r w:rsidR="003F6CE9">
              <w:t xml:space="preserve"> </w:t>
            </w:r>
            <w:r w:rsidRPr="00A55BF1">
              <w:t>на 100 кв.</w:t>
            </w:r>
            <w:r w:rsidR="003F6CE9">
              <w:t xml:space="preserve"> </w:t>
            </w:r>
            <w:r w:rsidRPr="00A55BF1">
              <w:t>м общей площади</w:t>
            </w:r>
          </w:p>
        </w:tc>
      </w:tr>
      <w:tr w:rsidR="00F077AA" w:rsidRPr="00A55BF1" w:rsidTr="000F2E79">
        <w:tc>
          <w:tcPr>
            <w:tcW w:w="594" w:type="dxa"/>
          </w:tcPr>
          <w:p w:rsidR="00F077AA" w:rsidRPr="00A55BF1" w:rsidRDefault="00574925" w:rsidP="00AE29B2">
            <w:pPr>
              <w:spacing w:line="240" w:lineRule="exact"/>
              <w:jc w:val="center"/>
            </w:pPr>
            <w:r>
              <w:t>15.</w:t>
            </w:r>
          </w:p>
        </w:tc>
        <w:tc>
          <w:tcPr>
            <w:tcW w:w="2278" w:type="dxa"/>
          </w:tcPr>
          <w:p w:rsidR="00F077AA" w:rsidRPr="00A55BF1" w:rsidRDefault="00F077AA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Общественное питание (4.6)</w:t>
            </w:r>
          </w:p>
        </w:tc>
        <w:tc>
          <w:tcPr>
            <w:tcW w:w="3757" w:type="dxa"/>
          </w:tcPr>
          <w:p w:rsidR="00F077AA" w:rsidRPr="00A55BF1" w:rsidRDefault="00CA36B5" w:rsidP="00F077A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F077AA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F077AA" w:rsidRPr="00A55BF1" w:rsidRDefault="00F077AA" w:rsidP="00F077AA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 w:rsidR="00CA36B5">
              <w:rPr>
                <w:bCs/>
              </w:rPr>
              <w:t>,</w:t>
            </w:r>
            <w:r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t xml:space="preserve">количество этажей – 6,  из них </w:t>
            </w:r>
            <w:r w:rsidRPr="00A55BF1">
              <w:rPr>
                <w:spacing w:val="-4"/>
              </w:rPr>
              <w:t>этажность – 3</w:t>
            </w:r>
          </w:p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</w:pPr>
            <w:r w:rsidRPr="00A55BF1">
              <w:t>60</w:t>
            </w:r>
          </w:p>
        </w:tc>
        <w:tc>
          <w:tcPr>
            <w:tcW w:w="1701" w:type="dxa"/>
          </w:tcPr>
          <w:p w:rsidR="00F077AA" w:rsidRPr="00A55BF1" w:rsidRDefault="00F077AA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15</w:t>
            </w:r>
          </w:p>
        </w:tc>
        <w:tc>
          <w:tcPr>
            <w:tcW w:w="1701" w:type="dxa"/>
          </w:tcPr>
          <w:p w:rsidR="00F077AA" w:rsidRPr="00A55BF1" w:rsidRDefault="00D025F6" w:rsidP="00CA36B5">
            <w:pPr>
              <w:jc w:val="center"/>
            </w:pPr>
            <w:r w:rsidRPr="00A55BF1">
              <w:t>2,5</w:t>
            </w:r>
            <w:r w:rsidR="00CA36B5">
              <w:t xml:space="preserve"> </w:t>
            </w:r>
            <w:r w:rsidRPr="00A55BF1">
              <w:t xml:space="preserve"> на 10 посадочных мест</w:t>
            </w:r>
          </w:p>
        </w:tc>
      </w:tr>
      <w:tr w:rsidR="00D025F6" w:rsidRPr="00A55BF1" w:rsidTr="000F2E79">
        <w:tc>
          <w:tcPr>
            <w:tcW w:w="594" w:type="dxa"/>
          </w:tcPr>
          <w:p w:rsidR="00D025F6" w:rsidRPr="00A55BF1" w:rsidRDefault="00574925" w:rsidP="00AE29B2">
            <w:pPr>
              <w:spacing w:line="240" w:lineRule="exact"/>
              <w:jc w:val="center"/>
            </w:pPr>
            <w:r>
              <w:t>16.</w:t>
            </w:r>
          </w:p>
        </w:tc>
        <w:tc>
          <w:tcPr>
            <w:tcW w:w="2278" w:type="dxa"/>
          </w:tcPr>
          <w:p w:rsidR="00D025F6" w:rsidRPr="00A55BF1" w:rsidRDefault="00D025F6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Гостиничное обслуживание (4.7)</w:t>
            </w:r>
          </w:p>
        </w:tc>
        <w:tc>
          <w:tcPr>
            <w:tcW w:w="3757" w:type="dxa"/>
          </w:tcPr>
          <w:p w:rsidR="00D025F6" w:rsidRPr="00A55BF1" w:rsidRDefault="00CA36B5" w:rsidP="00D025F6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D025F6" w:rsidRPr="00A55BF1">
              <w:rPr>
                <w:bCs/>
              </w:rPr>
              <w:t xml:space="preserve">асстояние до места допустимого размещения объекта капитального </w:t>
            </w:r>
            <w:r w:rsidR="00D025F6" w:rsidRPr="00A55BF1">
              <w:rPr>
                <w:bCs/>
              </w:rPr>
              <w:lastRenderedPageBreak/>
              <w:t xml:space="preserve">строительства от границы земельного участка – 3 м. </w:t>
            </w:r>
          </w:p>
          <w:p w:rsidR="00653EE9" w:rsidRPr="00A55BF1" w:rsidRDefault="00D025F6" w:rsidP="00D025F6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</w:t>
            </w:r>
          </w:p>
          <w:p w:rsidR="00D025F6" w:rsidRPr="00A55BF1" w:rsidRDefault="001B46F9" w:rsidP="00D025F6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D025F6" w:rsidRPr="00A55BF1">
              <w:rPr>
                <w:bCs/>
              </w:rPr>
              <w:t>обственности</w:t>
            </w:r>
            <w:r w:rsidR="00CA36B5">
              <w:rPr>
                <w:bCs/>
              </w:rPr>
              <w:t>,</w:t>
            </w:r>
            <w:r w:rsidR="00D025F6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D025F6" w:rsidRPr="00A55BF1" w:rsidRDefault="00D025F6" w:rsidP="007113BA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</w:rPr>
              <w:lastRenderedPageBreak/>
              <w:t xml:space="preserve">количество этажей – 11, из </w:t>
            </w:r>
            <w:r w:rsidRPr="00A55BF1">
              <w:rPr>
                <w:rFonts w:eastAsia="Calibri"/>
              </w:rPr>
              <w:lastRenderedPageBreak/>
              <w:t xml:space="preserve">них </w:t>
            </w:r>
            <w:r w:rsidRPr="00A55BF1">
              <w:rPr>
                <w:rFonts w:eastAsia="Calibri"/>
                <w:spacing w:val="-4"/>
              </w:rPr>
              <w:t>этажность – 8</w:t>
            </w:r>
          </w:p>
          <w:p w:rsidR="00D025F6" w:rsidRPr="00A55BF1" w:rsidRDefault="00D025F6" w:rsidP="007113B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D025F6" w:rsidRPr="00A55BF1" w:rsidRDefault="00D025F6" w:rsidP="00D025F6">
            <w:pPr>
              <w:widowControl w:val="0"/>
              <w:autoSpaceDE w:val="0"/>
              <w:autoSpaceDN w:val="0"/>
              <w:jc w:val="center"/>
            </w:pPr>
            <w:r w:rsidRPr="00A55BF1">
              <w:lastRenderedPageBreak/>
              <w:t>на уровне поверхности земли – 60,</w:t>
            </w:r>
          </w:p>
          <w:p w:rsidR="00D025F6" w:rsidRPr="00A55BF1" w:rsidRDefault="00D025F6" w:rsidP="00D025F6">
            <w:pPr>
              <w:widowControl w:val="0"/>
              <w:autoSpaceDE w:val="0"/>
              <w:autoSpaceDN w:val="0"/>
              <w:jc w:val="center"/>
            </w:pPr>
            <w:r w:rsidRPr="00A55BF1">
              <w:lastRenderedPageBreak/>
              <w:t xml:space="preserve">ниже отметки земли – 90 </w:t>
            </w:r>
          </w:p>
          <w:p w:rsidR="00D025F6" w:rsidRPr="00A55BF1" w:rsidRDefault="00D025F6" w:rsidP="00F077A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D025F6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>20</w:t>
            </w:r>
          </w:p>
        </w:tc>
        <w:tc>
          <w:tcPr>
            <w:tcW w:w="1701" w:type="dxa"/>
          </w:tcPr>
          <w:p w:rsidR="00D025F6" w:rsidRPr="00A55BF1" w:rsidRDefault="00653EE9" w:rsidP="00CA36B5">
            <w:pPr>
              <w:jc w:val="center"/>
            </w:pPr>
            <w:r w:rsidRPr="00A55BF1">
              <w:t xml:space="preserve">6 на 100 посетителей и </w:t>
            </w:r>
            <w:r w:rsidRPr="00A55BF1">
              <w:lastRenderedPageBreak/>
              <w:t>персонала единовременно</w:t>
            </w:r>
          </w:p>
        </w:tc>
      </w:tr>
      <w:tr w:rsidR="0011713B" w:rsidRPr="00A55BF1" w:rsidTr="000F2E79">
        <w:tc>
          <w:tcPr>
            <w:tcW w:w="594" w:type="dxa"/>
          </w:tcPr>
          <w:p w:rsidR="0011713B" w:rsidRPr="00A55BF1" w:rsidRDefault="00574925" w:rsidP="00AE29B2">
            <w:pPr>
              <w:spacing w:line="240" w:lineRule="exact"/>
              <w:jc w:val="center"/>
            </w:pPr>
            <w:r>
              <w:lastRenderedPageBreak/>
              <w:t>17.</w:t>
            </w:r>
          </w:p>
        </w:tc>
        <w:tc>
          <w:tcPr>
            <w:tcW w:w="2278" w:type="dxa"/>
          </w:tcPr>
          <w:p w:rsidR="0011713B" w:rsidRPr="00A55BF1" w:rsidRDefault="0011713B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Обеспечение спортивно-зрелищных мероприятий (5.1.1)</w:t>
            </w:r>
          </w:p>
        </w:tc>
        <w:tc>
          <w:tcPr>
            <w:tcW w:w="3757" w:type="dxa"/>
          </w:tcPr>
          <w:p w:rsidR="0011713B" w:rsidRPr="00A55BF1" w:rsidRDefault="00722584" w:rsidP="0011713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1713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11713B" w:rsidRPr="00A55BF1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</w:t>
            </w:r>
          </w:p>
          <w:p w:rsidR="0011713B" w:rsidRPr="00A55BF1" w:rsidRDefault="001B46F9" w:rsidP="0011713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11713B" w:rsidRPr="00A55BF1">
              <w:rPr>
                <w:bCs/>
              </w:rPr>
              <w:t>обственности</w:t>
            </w:r>
            <w:r w:rsidR="00722584">
              <w:rPr>
                <w:bCs/>
              </w:rPr>
              <w:t>,</w:t>
            </w:r>
            <w:r w:rsidR="0011713B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11713B" w:rsidRPr="00A55BF1" w:rsidRDefault="00722584" w:rsidP="007113B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11713B" w:rsidRPr="00A55BF1">
              <w:rPr>
                <w:rFonts w:eastAsia="Calibri"/>
              </w:rPr>
              <w:t>е подлежит установлению</w:t>
            </w:r>
          </w:p>
        </w:tc>
        <w:tc>
          <w:tcPr>
            <w:tcW w:w="2693" w:type="dxa"/>
          </w:tcPr>
          <w:p w:rsidR="0011713B" w:rsidRPr="00A55BF1" w:rsidRDefault="00722584" w:rsidP="00D025F6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н</w:t>
            </w:r>
            <w:r w:rsidR="0011713B" w:rsidRPr="00A55BF1">
              <w:rPr>
                <w:rFonts w:eastAsia="Calibri"/>
              </w:rPr>
              <w:t>е подлежит установлению</w:t>
            </w:r>
          </w:p>
        </w:tc>
        <w:tc>
          <w:tcPr>
            <w:tcW w:w="1701" w:type="dxa"/>
          </w:tcPr>
          <w:p w:rsidR="0011713B" w:rsidRPr="00A55BF1" w:rsidRDefault="0011713B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11713B" w:rsidRPr="00A55BF1" w:rsidRDefault="0011713B" w:rsidP="00722584">
            <w:pPr>
              <w:jc w:val="center"/>
            </w:pPr>
            <w:r w:rsidRPr="00A55BF1">
              <w:t>3 на 100 мест</w:t>
            </w:r>
          </w:p>
        </w:tc>
      </w:tr>
      <w:tr w:rsidR="00653EE9" w:rsidRPr="00A55BF1" w:rsidTr="000F2E79">
        <w:tc>
          <w:tcPr>
            <w:tcW w:w="594" w:type="dxa"/>
          </w:tcPr>
          <w:p w:rsidR="00653EE9" w:rsidRPr="00A55BF1" w:rsidRDefault="00574925" w:rsidP="00AE29B2">
            <w:pPr>
              <w:spacing w:line="240" w:lineRule="exact"/>
              <w:jc w:val="center"/>
            </w:pPr>
            <w:r>
              <w:t>18.</w:t>
            </w:r>
          </w:p>
        </w:tc>
        <w:tc>
          <w:tcPr>
            <w:tcW w:w="2278" w:type="dxa"/>
          </w:tcPr>
          <w:p w:rsidR="00653EE9" w:rsidRPr="00A55BF1" w:rsidRDefault="00AA09DD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Обеспечение занятий спортом в помещениях (5.1.2)</w:t>
            </w:r>
          </w:p>
        </w:tc>
        <w:tc>
          <w:tcPr>
            <w:tcW w:w="3757" w:type="dxa"/>
          </w:tcPr>
          <w:p w:rsidR="000B4C4B" w:rsidRPr="00A55BF1" w:rsidRDefault="00BA7B3E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0B4C4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0B4C4B" w:rsidRPr="00A55BF1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</w:t>
            </w:r>
            <w:r w:rsidRPr="00A55BF1">
              <w:rPr>
                <w:bCs/>
              </w:rPr>
              <w:lastRenderedPageBreak/>
              <w:t xml:space="preserve">находящимися в государственной и муниципальной </w:t>
            </w:r>
          </w:p>
          <w:p w:rsidR="00653EE9" w:rsidRPr="00A55BF1" w:rsidRDefault="0025189F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0B4C4B" w:rsidRPr="00A55BF1">
              <w:rPr>
                <w:bCs/>
              </w:rPr>
              <w:t>обственности</w:t>
            </w:r>
            <w:r w:rsidR="00E33457">
              <w:rPr>
                <w:bCs/>
              </w:rPr>
              <w:t>,</w:t>
            </w:r>
            <w:r w:rsidR="000B4C4B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0B4C4B" w:rsidRPr="00A55BF1" w:rsidRDefault="000B4C4B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</w:rPr>
              <w:lastRenderedPageBreak/>
              <w:t xml:space="preserve">количество этажей – </w:t>
            </w:r>
            <w:r w:rsidR="0011713B" w:rsidRPr="00A55BF1">
              <w:rPr>
                <w:rFonts w:eastAsia="Calibri"/>
              </w:rPr>
              <w:t>8</w:t>
            </w:r>
            <w:r w:rsidRPr="00A55BF1">
              <w:rPr>
                <w:rFonts w:eastAsia="Calibri"/>
              </w:rPr>
              <w:t xml:space="preserve">, из них </w:t>
            </w:r>
            <w:r w:rsidRPr="00A55BF1">
              <w:rPr>
                <w:rFonts w:eastAsia="Calibri"/>
                <w:spacing w:val="-4"/>
              </w:rPr>
              <w:t xml:space="preserve">этажность – </w:t>
            </w:r>
            <w:r w:rsidR="0011713B" w:rsidRPr="00A55BF1">
              <w:rPr>
                <w:rFonts w:eastAsia="Calibri"/>
                <w:spacing w:val="-4"/>
              </w:rPr>
              <w:t>5</w:t>
            </w:r>
          </w:p>
          <w:p w:rsidR="00653EE9" w:rsidRPr="00A55BF1" w:rsidRDefault="00653EE9" w:rsidP="007113B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0B4C4B" w:rsidRPr="00A55BF1" w:rsidRDefault="000B4C4B" w:rsidP="000B4C4B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0B4C4B" w:rsidRPr="00A55BF1" w:rsidRDefault="000B4C4B" w:rsidP="000B4C4B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90 </w:t>
            </w:r>
          </w:p>
          <w:p w:rsidR="00653EE9" w:rsidRPr="00A55BF1" w:rsidRDefault="00653EE9" w:rsidP="00D025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653EE9" w:rsidRPr="00A55BF1" w:rsidRDefault="0011713B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E33457" w:rsidRDefault="00D37125" w:rsidP="00BA7B3E">
            <w:pPr>
              <w:jc w:val="center"/>
            </w:pPr>
            <w:r w:rsidRPr="00A55BF1">
              <w:t>2</w:t>
            </w:r>
            <w:r w:rsidR="00BA7B3E">
              <w:t xml:space="preserve"> </w:t>
            </w:r>
            <w:r w:rsidRPr="00A55BF1">
              <w:t>на 10 единовремен</w:t>
            </w:r>
          </w:p>
          <w:p w:rsidR="00D37125" w:rsidRPr="00A55BF1" w:rsidRDefault="00D37125" w:rsidP="00BA7B3E">
            <w:pPr>
              <w:jc w:val="center"/>
            </w:pPr>
            <w:r w:rsidRPr="00A55BF1">
              <w:t>ных посетителей</w:t>
            </w:r>
          </w:p>
        </w:tc>
      </w:tr>
      <w:tr w:rsidR="00D873AA" w:rsidRPr="00A55BF1" w:rsidTr="000F2E79">
        <w:tc>
          <w:tcPr>
            <w:tcW w:w="594" w:type="dxa"/>
          </w:tcPr>
          <w:p w:rsidR="00D873AA" w:rsidRPr="00A55BF1" w:rsidRDefault="00574925" w:rsidP="00AE29B2">
            <w:pPr>
              <w:spacing w:line="240" w:lineRule="exact"/>
              <w:jc w:val="center"/>
            </w:pPr>
            <w:r>
              <w:lastRenderedPageBreak/>
              <w:t>19.</w:t>
            </w:r>
          </w:p>
        </w:tc>
        <w:tc>
          <w:tcPr>
            <w:tcW w:w="2278" w:type="dxa"/>
          </w:tcPr>
          <w:p w:rsidR="00D873AA" w:rsidRPr="00A55BF1" w:rsidRDefault="00D873AA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Площадки для занятий спортом</w:t>
            </w:r>
            <w:r w:rsidRPr="00A55BF1">
              <w:rPr>
                <w:rFonts w:eastAsia="Calibri"/>
                <w:lang w:val="en-US"/>
              </w:rPr>
              <w:t xml:space="preserve"> </w:t>
            </w:r>
            <w:r w:rsidRPr="00A55BF1">
              <w:rPr>
                <w:rFonts w:eastAsia="Calibri"/>
              </w:rPr>
              <w:t>(5.1.3)</w:t>
            </w:r>
          </w:p>
        </w:tc>
        <w:tc>
          <w:tcPr>
            <w:tcW w:w="3757" w:type="dxa"/>
          </w:tcPr>
          <w:p w:rsidR="00D873AA" w:rsidRPr="00A55BF1" w:rsidRDefault="00E33457" w:rsidP="00D873A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D873AA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D873AA" w:rsidRPr="00A55BF1" w:rsidRDefault="00E33457" w:rsidP="00D873AA">
            <w:pPr>
              <w:jc w:val="center"/>
            </w:pPr>
            <w:r>
              <w:rPr>
                <w:bCs/>
              </w:rPr>
              <w:t>н</w:t>
            </w:r>
            <w:r w:rsidR="00D873AA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D873AA" w:rsidRPr="00A55BF1" w:rsidRDefault="00E33457" w:rsidP="00D873AA">
            <w:pPr>
              <w:jc w:val="center"/>
            </w:pPr>
            <w:r>
              <w:rPr>
                <w:bCs/>
              </w:rPr>
              <w:t>н</w:t>
            </w:r>
            <w:r w:rsidR="00D873AA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D873AA" w:rsidRPr="00A55BF1" w:rsidRDefault="00C31671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D873AA" w:rsidRPr="00A55BF1" w:rsidRDefault="00E33457" w:rsidP="00F0651E">
            <w:pPr>
              <w:jc w:val="center"/>
            </w:pPr>
            <w:r>
              <w:t>н</w:t>
            </w:r>
            <w:r w:rsidR="00C31671" w:rsidRPr="00A55BF1">
              <w:t>е подлежит установлению</w:t>
            </w:r>
          </w:p>
        </w:tc>
      </w:tr>
      <w:tr w:rsidR="00AA09DD" w:rsidRPr="00A55BF1" w:rsidTr="000F2E79">
        <w:tc>
          <w:tcPr>
            <w:tcW w:w="594" w:type="dxa"/>
          </w:tcPr>
          <w:p w:rsidR="00AA09DD" w:rsidRPr="00A55BF1" w:rsidRDefault="00574925" w:rsidP="00AE29B2">
            <w:pPr>
              <w:spacing w:line="240" w:lineRule="exact"/>
              <w:jc w:val="center"/>
            </w:pPr>
            <w:r>
              <w:t>20.</w:t>
            </w:r>
          </w:p>
        </w:tc>
        <w:tc>
          <w:tcPr>
            <w:tcW w:w="2278" w:type="dxa"/>
          </w:tcPr>
          <w:p w:rsidR="00AA09DD" w:rsidRPr="00A55BF1" w:rsidRDefault="00AA09DD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Оборудованные площадки для занятий спортом (5.1.4)</w:t>
            </w:r>
          </w:p>
        </w:tc>
        <w:tc>
          <w:tcPr>
            <w:tcW w:w="3757" w:type="dxa"/>
          </w:tcPr>
          <w:p w:rsidR="00AA09DD" w:rsidRPr="00A55BF1" w:rsidRDefault="0025189F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AA09DD" w:rsidRPr="00A55BF1" w:rsidRDefault="0025189F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AA09DD" w:rsidRPr="00A55BF1" w:rsidRDefault="0025189F" w:rsidP="000B4C4B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AA09DD" w:rsidRPr="00A55BF1" w:rsidRDefault="00C31671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AA09DD" w:rsidRPr="00A55BF1" w:rsidRDefault="0025189F" w:rsidP="00F0651E">
            <w:pPr>
              <w:jc w:val="center"/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</w:tr>
      <w:tr w:rsidR="00C31671" w:rsidRPr="00A55BF1" w:rsidTr="000F2E79">
        <w:tc>
          <w:tcPr>
            <w:tcW w:w="594" w:type="dxa"/>
          </w:tcPr>
          <w:p w:rsidR="00C31671" w:rsidRPr="00A55BF1" w:rsidRDefault="00574925" w:rsidP="00AE29B2">
            <w:pPr>
              <w:spacing w:line="240" w:lineRule="exact"/>
              <w:jc w:val="center"/>
            </w:pPr>
            <w:r>
              <w:t>21.</w:t>
            </w:r>
          </w:p>
        </w:tc>
        <w:tc>
          <w:tcPr>
            <w:tcW w:w="2278" w:type="dxa"/>
          </w:tcPr>
          <w:p w:rsidR="00C31671" w:rsidRPr="00A55BF1" w:rsidRDefault="007113BA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Обслуживание перевозок пассажиров (7.2.2)</w:t>
            </w:r>
          </w:p>
        </w:tc>
        <w:tc>
          <w:tcPr>
            <w:tcW w:w="3757" w:type="dxa"/>
          </w:tcPr>
          <w:p w:rsidR="00C31671" w:rsidRPr="00A55BF1" w:rsidRDefault="0025189F" w:rsidP="00C316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C31671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C31671" w:rsidRPr="00A55BF1" w:rsidRDefault="00C31671" w:rsidP="00C31671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</w:t>
            </w:r>
          </w:p>
          <w:p w:rsidR="00C31671" w:rsidRPr="00A55BF1" w:rsidRDefault="0025189F" w:rsidP="00C3167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31671" w:rsidRPr="00A55BF1">
              <w:rPr>
                <w:bCs/>
              </w:rPr>
              <w:t>обственности</w:t>
            </w:r>
            <w:r>
              <w:rPr>
                <w:bCs/>
              </w:rPr>
              <w:t>,</w:t>
            </w:r>
            <w:r w:rsidR="00C31671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C31671" w:rsidRPr="00A55BF1" w:rsidRDefault="0025189F" w:rsidP="007113B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7113BA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C31671" w:rsidRPr="00A55BF1" w:rsidRDefault="0025189F" w:rsidP="007113B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7113BA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C31671" w:rsidRPr="00A55BF1" w:rsidRDefault="00C31671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7113BA" w:rsidRPr="00A55BF1" w:rsidRDefault="007113BA" w:rsidP="0025189F">
            <w:pPr>
              <w:jc w:val="center"/>
            </w:pPr>
            <w:r w:rsidRPr="00A55BF1">
              <w:t>1,5</w:t>
            </w:r>
            <w:r w:rsidR="0025189F">
              <w:t xml:space="preserve"> </w:t>
            </w:r>
            <w:r w:rsidRPr="00A55BF1">
              <w:t>на 10 пассажиров в час пик</w:t>
            </w:r>
          </w:p>
        </w:tc>
      </w:tr>
      <w:tr w:rsidR="00E07D24" w:rsidRPr="00A55BF1" w:rsidTr="000F2E79">
        <w:tc>
          <w:tcPr>
            <w:tcW w:w="594" w:type="dxa"/>
          </w:tcPr>
          <w:p w:rsidR="00E07D24" w:rsidRPr="00A55BF1" w:rsidRDefault="00574925" w:rsidP="00AE29B2">
            <w:pPr>
              <w:spacing w:line="240" w:lineRule="exact"/>
              <w:jc w:val="center"/>
            </w:pPr>
            <w:r>
              <w:t>22.</w:t>
            </w:r>
          </w:p>
        </w:tc>
        <w:tc>
          <w:tcPr>
            <w:tcW w:w="2278" w:type="dxa"/>
          </w:tcPr>
          <w:p w:rsidR="00E07D24" w:rsidRPr="00A55BF1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Стоянки транспорта общего пользования (7.2.3)</w:t>
            </w:r>
          </w:p>
        </w:tc>
        <w:tc>
          <w:tcPr>
            <w:tcW w:w="3757" w:type="dxa"/>
          </w:tcPr>
          <w:p w:rsidR="00E07D24" w:rsidRPr="00A55BF1" w:rsidRDefault="00512DF9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</w:tr>
      <w:tr w:rsidR="00AA09DD" w:rsidRPr="00A55BF1" w:rsidTr="000F2E79">
        <w:tc>
          <w:tcPr>
            <w:tcW w:w="594" w:type="dxa"/>
          </w:tcPr>
          <w:p w:rsidR="00AA09DD" w:rsidRPr="00A55BF1" w:rsidRDefault="00574925" w:rsidP="00AE29B2">
            <w:pPr>
              <w:spacing w:line="240" w:lineRule="exact"/>
              <w:jc w:val="center"/>
            </w:pPr>
            <w:r>
              <w:t>23.</w:t>
            </w:r>
          </w:p>
        </w:tc>
        <w:tc>
          <w:tcPr>
            <w:tcW w:w="2278" w:type="dxa"/>
          </w:tcPr>
          <w:p w:rsidR="00AA09DD" w:rsidRPr="00A55BF1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Обеспечение внутреннего правопорядка (8.3)</w:t>
            </w:r>
          </w:p>
        </w:tc>
        <w:tc>
          <w:tcPr>
            <w:tcW w:w="3757" w:type="dxa"/>
          </w:tcPr>
          <w:p w:rsidR="003B1068" w:rsidRPr="00A55BF1" w:rsidRDefault="00A02C11" w:rsidP="003B106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3B1068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3B1068" w:rsidRPr="00A55BF1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</w:t>
            </w:r>
            <w:r w:rsidRPr="00A55BF1">
              <w:rPr>
                <w:bCs/>
              </w:rPr>
              <w:lastRenderedPageBreak/>
              <w:t xml:space="preserve">участком или землями, находящимися в государственной и муниципальной </w:t>
            </w:r>
          </w:p>
          <w:p w:rsidR="00AA09DD" w:rsidRPr="00A55BF1" w:rsidRDefault="00A02C11" w:rsidP="003B106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3B1068" w:rsidRPr="00A55BF1">
              <w:rPr>
                <w:bCs/>
              </w:rPr>
              <w:t>обственности</w:t>
            </w:r>
            <w:r>
              <w:rPr>
                <w:bCs/>
              </w:rPr>
              <w:t>,</w:t>
            </w:r>
            <w:r w:rsidR="003B1068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3B1068" w:rsidRPr="00A55BF1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lastRenderedPageBreak/>
              <w:t xml:space="preserve">количество этажей – 11, из них </w:t>
            </w:r>
            <w:r w:rsidRPr="00A55BF1">
              <w:rPr>
                <w:spacing w:val="-4"/>
              </w:rPr>
              <w:t>этажность – 8</w:t>
            </w:r>
          </w:p>
          <w:p w:rsidR="00AA09DD" w:rsidRPr="00A55BF1" w:rsidRDefault="00AA09DD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3B1068" w:rsidRPr="00A55BF1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3B1068" w:rsidRPr="00A55BF1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90 </w:t>
            </w:r>
          </w:p>
          <w:p w:rsidR="00AA09DD" w:rsidRPr="00A55BF1" w:rsidRDefault="00AA09DD" w:rsidP="000B4C4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AA09DD" w:rsidRPr="00A55BF1" w:rsidRDefault="003B1068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701" w:type="dxa"/>
          </w:tcPr>
          <w:p w:rsidR="00AA09DD" w:rsidRPr="00A55BF1" w:rsidRDefault="00A02C11" w:rsidP="00F0651E">
            <w:pPr>
              <w:jc w:val="center"/>
            </w:pPr>
            <w:r>
              <w:t>н</w:t>
            </w:r>
            <w:r w:rsidR="003B1068" w:rsidRPr="00A55BF1">
              <w:t>е подлежит установлению</w:t>
            </w:r>
          </w:p>
        </w:tc>
      </w:tr>
      <w:tr w:rsidR="00AA09DD" w:rsidRPr="00A55BF1" w:rsidTr="000F2E79">
        <w:tc>
          <w:tcPr>
            <w:tcW w:w="594" w:type="dxa"/>
          </w:tcPr>
          <w:p w:rsidR="00AA09DD" w:rsidRPr="00A55BF1" w:rsidRDefault="00574925" w:rsidP="00AE29B2">
            <w:pPr>
              <w:spacing w:line="240" w:lineRule="exact"/>
              <w:jc w:val="center"/>
            </w:pPr>
            <w:r>
              <w:lastRenderedPageBreak/>
              <w:t>24.</w:t>
            </w:r>
          </w:p>
        </w:tc>
        <w:tc>
          <w:tcPr>
            <w:tcW w:w="2278" w:type="dxa"/>
          </w:tcPr>
          <w:p w:rsidR="00AA09DD" w:rsidRPr="00A55BF1" w:rsidRDefault="003B1068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Земельные участки (территории) общего пользования (12.0)</w:t>
            </w:r>
          </w:p>
        </w:tc>
        <w:tc>
          <w:tcPr>
            <w:tcW w:w="3757" w:type="dxa"/>
          </w:tcPr>
          <w:p w:rsidR="00AA09DD" w:rsidRPr="00A55BF1" w:rsidRDefault="00A02C11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AA09DD" w:rsidRPr="00A55BF1" w:rsidRDefault="00A02C11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AA09DD" w:rsidRPr="00A55BF1" w:rsidRDefault="00A02C11" w:rsidP="000B4C4B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AA09DD" w:rsidRPr="00A55BF1" w:rsidRDefault="00A02C11" w:rsidP="007113B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1701" w:type="dxa"/>
          </w:tcPr>
          <w:p w:rsidR="00AA09DD" w:rsidRPr="00A55BF1" w:rsidRDefault="00A02C11" w:rsidP="00F0651E">
            <w:pPr>
              <w:jc w:val="center"/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</w:tr>
    </w:tbl>
    <w:p w:rsidR="00AF579C" w:rsidRDefault="00AF579C" w:rsidP="00AE29B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AE29B2" w:rsidRDefault="00AE29B2" w:rsidP="00AE29B2">
      <w:pPr>
        <w:widowControl w:val="0"/>
        <w:contextualSpacing/>
        <w:jc w:val="both"/>
        <w:rPr>
          <w:sz w:val="28"/>
          <w:szCs w:val="28"/>
        </w:rPr>
      </w:pPr>
    </w:p>
    <w:p w:rsidR="00AE29B2" w:rsidRPr="00D44A41" w:rsidRDefault="00AE29B2" w:rsidP="00AE29B2">
      <w:pPr>
        <w:widowControl w:val="0"/>
        <w:contextualSpacing/>
        <w:jc w:val="both"/>
        <w:rPr>
          <w:sz w:val="28"/>
          <w:szCs w:val="28"/>
        </w:rPr>
      </w:pPr>
    </w:p>
    <w:p w:rsidR="00AE29B2" w:rsidRDefault="00AE29B2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3227EE" w:rsidRDefault="00AE29B2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</w:t>
      </w:r>
      <w:r w:rsidR="00F833F0">
        <w:rPr>
          <w:sz w:val="28"/>
          <w:szCs w:val="28"/>
        </w:rPr>
        <w:t xml:space="preserve">                     </w:t>
      </w:r>
      <w:r w:rsidR="00A02C11">
        <w:rPr>
          <w:sz w:val="28"/>
          <w:szCs w:val="28"/>
        </w:rPr>
        <w:t xml:space="preserve"> </w:t>
      </w:r>
      <w:r w:rsidR="00F833F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Д.Ю. Семёнов</w:t>
      </w:r>
    </w:p>
    <w:p w:rsidR="00B4332C" w:rsidRDefault="00B4332C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  <w:sectPr w:rsidR="00B4332C" w:rsidSect="000B0D41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3227EE" w:rsidRPr="003227EE" w:rsidRDefault="003227EE" w:rsidP="009B38BE">
      <w:pPr>
        <w:spacing w:line="240" w:lineRule="exact"/>
        <w:ind w:left="5103" w:right="-284"/>
        <w:jc w:val="both"/>
        <w:rPr>
          <w:rFonts w:eastAsia="Calibri"/>
          <w:sz w:val="28"/>
          <w:szCs w:val="28"/>
          <w:lang w:eastAsia="en-US"/>
        </w:rPr>
      </w:pPr>
      <w:r w:rsidRPr="003227EE"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3227EE" w:rsidRPr="003227EE" w:rsidRDefault="003227EE" w:rsidP="009B38BE">
      <w:pPr>
        <w:spacing w:line="240" w:lineRule="exact"/>
        <w:ind w:left="5103" w:right="-284"/>
        <w:jc w:val="both"/>
        <w:rPr>
          <w:rFonts w:eastAsia="Calibri"/>
          <w:sz w:val="28"/>
          <w:szCs w:val="28"/>
          <w:lang w:eastAsia="en-US"/>
        </w:rPr>
      </w:pPr>
    </w:p>
    <w:p w:rsidR="003227EE" w:rsidRPr="003227EE" w:rsidRDefault="003227EE" w:rsidP="009B38BE">
      <w:pPr>
        <w:spacing w:line="240" w:lineRule="exact"/>
        <w:ind w:left="5103" w:right="-284"/>
        <w:jc w:val="both"/>
        <w:rPr>
          <w:rFonts w:eastAsia="Calibri"/>
          <w:sz w:val="28"/>
          <w:szCs w:val="28"/>
          <w:lang w:eastAsia="en-US"/>
        </w:rPr>
      </w:pPr>
      <w:r w:rsidRPr="003227EE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3227EE" w:rsidRPr="003227EE" w:rsidRDefault="003227EE" w:rsidP="009B38BE">
      <w:pPr>
        <w:spacing w:line="240" w:lineRule="exact"/>
        <w:ind w:left="5103" w:right="-284"/>
        <w:jc w:val="both"/>
        <w:rPr>
          <w:rFonts w:eastAsia="Calibri"/>
          <w:sz w:val="28"/>
          <w:szCs w:val="28"/>
          <w:lang w:eastAsia="en-US"/>
        </w:rPr>
      </w:pPr>
      <w:r w:rsidRPr="003227EE">
        <w:rPr>
          <w:rFonts w:eastAsia="Calibri"/>
          <w:sz w:val="28"/>
          <w:szCs w:val="28"/>
          <w:lang w:eastAsia="en-US"/>
        </w:rPr>
        <w:t>города Ставрополя</w:t>
      </w:r>
    </w:p>
    <w:p w:rsidR="003227EE" w:rsidRPr="003227EE" w:rsidRDefault="003227EE" w:rsidP="009B38BE">
      <w:pPr>
        <w:spacing w:line="240" w:lineRule="exact"/>
        <w:ind w:left="5103" w:right="-284"/>
        <w:jc w:val="both"/>
        <w:rPr>
          <w:rFonts w:eastAsia="Calibri"/>
          <w:sz w:val="28"/>
          <w:szCs w:val="28"/>
          <w:lang w:eastAsia="en-US"/>
        </w:rPr>
      </w:pPr>
      <w:r w:rsidRPr="003227EE">
        <w:rPr>
          <w:rFonts w:eastAsia="Calibri"/>
          <w:sz w:val="28"/>
          <w:szCs w:val="28"/>
          <w:lang w:eastAsia="en-US"/>
        </w:rPr>
        <w:t xml:space="preserve">от   </w:t>
      </w:r>
      <w:r w:rsidR="00860CAD">
        <w:rPr>
          <w:rFonts w:eastAsia="Calibri"/>
          <w:sz w:val="28"/>
          <w:szCs w:val="28"/>
          <w:lang w:eastAsia="en-US"/>
        </w:rPr>
        <w:t>21.12.2021</w:t>
      </w:r>
      <w:r w:rsidRPr="003227EE">
        <w:rPr>
          <w:rFonts w:eastAsia="Calibri"/>
          <w:sz w:val="28"/>
          <w:szCs w:val="28"/>
          <w:lang w:eastAsia="en-US"/>
        </w:rPr>
        <w:t xml:space="preserve">   </w:t>
      </w:r>
      <w:r w:rsidR="00860CAD">
        <w:rPr>
          <w:rFonts w:eastAsia="Calibri"/>
          <w:sz w:val="28"/>
          <w:szCs w:val="28"/>
          <w:lang w:eastAsia="en-US"/>
        </w:rPr>
        <w:t xml:space="preserve"> </w:t>
      </w:r>
      <w:r w:rsidRPr="003227EE">
        <w:rPr>
          <w:rFonts w:eastAsia="Calibri"/>
          <w:sz w:val="28"/>
          <w:szCs w:val="28"/>
          <w:lang w:eastAsia="en-US"/>
        </w:rPr>
        <w:t>№</w:t>
      </w:r>
      <w:r w:rsidR="00860CAD">
        <w:rPr>
          <w:rFonts w:eastAsia="Calibri"/>
          <w:sz w:val="28"/>
          <w:szCs w:val="28"/>
          <w:lang w:eastAsia="en-US"/>
        </w:rPr>
        <w:t xml:space="preserve"> 2944</w:t>
      </w:r>
      <w:r w:rsidRPr="003227EE">
        <w:rPr>
          <w:rFonts w:eastAsia="Calibri"/>
          <w:sz w:val="28"/>
          <w:szCs w:val="28"/>
          <w:lang w:eastAsia="en-US"/>
        </w:rPr>
        <w:t xml:space="preserve"> </w:t>
      </w:r>
    </w:p>
    <w:p w:rsidR="003227EE" w:rsidRPr="003227EE" w:rsidRDefault="003227EE" w:rsidP="003227EE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3227EE" w:rsidRPr="003227EE" w:rsidRDefault="003227EE" w:rsidP="003227EE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3227EE" w:rsidRPr="003227EE" w:rsidRDefault="003227EE" w:rsidP="003227EE">
      <w:pPr>
        <w:spacing w:line="240" w:lineRule="exact"/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3227EE" w:rsidRPr="003227EE" w:rsidRDefault="003227EE" w:rsidP="003227E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227EE">
        <w:rPr>
          <w:rFonts w:eastAsia="Calibri"/>
          <w:sz w:val="28"/>
          <w:szCs w:val="28"/>
          <w:lang w:eastAsia="en-US"/>
        </w:rPr>
        <w:t>ГРАФИЧЕСКОЕ ОПИСАНИЕ</w:t>
      </w:r>
    </w:p>
    <w:p w:rsidR="003227EE" w:rsidRPr="003227EE" w:rsidRDefault="003227EE" w:rsidP="003227E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3227EE">
        <w:rPr>
          <w:rFonts w:eastAsia="Calibri"/>
          <w:sz w:val="28"/>
          <w:szCs w:val="28"/>
          <w:lang w:eastAsia="en-US"/>
        </w:rPr>
        <w:t>раниц защитной зоны объекта культурного наследия регионального значения (ансамбль) «Историко-культурная заповедная территория «Ботанический сад», 1960-1965 годы, расположенного по адресу: Ставропольский край, г. Ставрополь, Промышленный район», попадающи</w:t>
      </w:r>
      <w:r>
        <w:rPr>
          <w:rFonts w:eastAsia="Calibri"/>
          <w:sz w:val="28"/>
          <w:szCs w:val="28"/>
          <w:lang w:eastAsia="en-US"/>
        </w:rPr>
        <w:t>х</w:t>
      </w:r>
      <w:r w:rsidRPr="003227EE">
        <w:rPr>
          <w:rFonts w:eastAsia="Calibri"/>
          <w:sz w:val="28"/>
          <w:szCs w:val="28"/>
          <w:lang w:eastAsia="en-US"/>
        </w:rPr>
        <w:t xml:space="preserve"> на часть земельного участка</w:t>
      </w:r>
      <w:r w:rsidR="009C09CB" w:rsidRPr="009C09CB">
        <w:t xml:space="preserve"> </w:t>
      </w:r>
      <w:r w:rsidR="009C09CB" w:rsidRPr="009C09CB">
        <w:rPr>
          <w:rFonts w:eastAsia="Calibri"/>
          <w:sz w:val="28"/>
          <w:szCs w:val="28"/>
          <w:lang w:eastAsia="en-US"/>
        </w:rPr>
        <w:t>с кадастровым номером 26:12:000000:8190 по адресу: Ставропольский край, г. Ставрополь</w:t>
      </w:r>
      <w:r w:rsidRPr="003227EE">
        <w:rPr>
          <w:rFonts w:eastAsia="Calibri"/>
          <w:sz w:val="28"/>
          <w:szCs w:val="28"/>
          <w:lang w:eastAsia="en-US"/>
        </w:rPr>
        <w:t>, расположенного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</w:p>
    <w:p w:rsidR="003227EE" w:rsidRPr="003227EE" w:rsidRDefault="003227EE" w:rsidP="003227E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227EE" w:rsidRPr="003227EE" w:rsidRDefault="003227EE" w:rsidP="003227EE">
      <w:pPr>
        <w:spacing w:line="240" w:lineRule="exact"/>
        <w:jc w:val="both"/>
        <w:rPr>
          <w:sz w:val="28"/>
          <w:szCs w:val="28"/>
        </w:rPr>
      </w:pPr>
    </w:p>
    <w:p w:rsidR="003227EE" w:rsidRPr="003227EE" w:rsidRDefault="003227EE" w:rsidP="003227EE">
      <w:pPr>
        <w:jc w:val="both"/>
        <w:rPr>
          <w:sz w:val="28"/>
          <w:szCs w:val="28"/>
        </w:rPr>
      </w:pPr>
    </w:p>
    <w:p w:rsidR="003227EE" w:rsidRPr="003227EE" w:rsidRDefault="003227EE" w:rsidP="003227EE">
      <w:pPr>
        <w:jc w:val="both"/>
        <w:rPr>
          <w:sz w:val="28"/>
          <w:szCs w:val="28"/>
        </w:rPr>
      </w:pPr>
      <w:r w:rsidRPr="003227EE">
        <w:rPr>
          <w:noProof/>
          <w:sz w:val="28"/>
          <w:szCs w:val="28"/>
        </w:rPr>
        <w:drawing>
          <wp:inline distT="0" distB="0" distL="0" distR="0">
            <wp:extent cx="5934075" cy="3219450"/>
            <wp:effectExtent l="0" t="0" r="9525" b="0"/>
            <wp:docPr id="7" name="Рисунок 7" descr="ЗО с 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 с ЗЗ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EE" w:rsidRPr="003227EE" w:rsidRDefault="003227EE" w:rsidP="003227EE">
      <w:pPr>
        <w:widowControl w:val="0"/>
        <w:jc w:val="center"/>
      </w:pPr>
    </w:p>
    <w:p w:rsidR="003227EE" w:rsidRPr="003227EE" w:rsidRDefault="003227EE" w:rsidP="003227EE">
      <w:pPr>
        <w:widowControl w:val="0"/>
        <w:jc w:val="center"/>
      </w:pPr>
      <w:r w:rsidRPr="003227EE">
        <w:t>Условные обозначения: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3227EE" w:rsidRPr="003227EE" w:rsidTr="003227EE">
        <w:trPr>
          <w:trHeight w:val="525"/>
        </w:trPr>
        <w:tc>
          <w:tcPr>
            <w:tcW w:w="1101" w:type="dxa"/>
          </w:tcPr>
          <w:p w:rsidR="003227EE" w:rsidRPr="003227EE" w:rsidRDefault="00894D21" w:rsidP="003227EE">
            <w:pPr>
              <w:widowControl w:val="0"/>
              <w:jc w:val="center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69215</wp:posOffset>
                      </wp:positionV>
                      <wp:extent cx="523875" cy="238125"/>
                      <wp:effectExtent l="0" t="0" r="28575" b="28575"/>
                      <wp:wrapSquare wrapText="bothSides"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.3pt;margin-top:5.45pt;width:4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" fillcolor="window" strokecolor="red" strokeweight="2pt">
                      <v:path arrowok="t"/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8363" w:type="dxa"/>
          </w:tcPr>
          <w:p w:rsidR="003227EE" w:rsidRPr="003227EE" w:rsidRDefault="003227EE" w:rsidP="003227EE">
            <w:pPr>
              <w:widowControl w:val="0"/>
              <w:spacing w:line="240" w:lineRule="exact"/>
              <w:jc w:val="both"/>
            </w:pPr>
            <w:r w:rsidRPr="003227EE">
              <w:t>Границы незастроенной территории</w:t>
            </w:r>
            <w:r w:rsidRPr="003227EE">
              <w:rPr>
                <w:sz w:val="28"/>
                <w:szCs w:val="28"/>
              </w:rPr>
              <w:t xml:space="preserve"> </w:t>
            </w:r>
            <w:r w:rsidRPr="003227EE">
              <w:t xml:space="preserve">Юго-Западного района города </w:t>
            </w:r>
            <w:r w:rsidR="00860CAD">
              <w:t xml:space="preserve">                      </w:t>
            </w:r>
            <w:r w:rsidRPr="003227EE">
              <w:t xml:space="preserve">Ставрополя в районе улицы Западный обход, подлежащей комплексному </w:t>
            </w:r>
            <w:r w:rsidR="00860CAD">
              <w:t xml:space="preserve">              </w:t>
            </w:r>
            <w:r w:rsidRPr="003227EE">
              <w:t>развитию</w:t>
            </w:r>
            <w:r w:rsidRPr="003227EE">
              <w:rPr>
                <w:noProof/>
              </w:rPr>
              <w:t xml:space="preserve"> </w:t>
            </w:r>
          </w:p>
        </w:tc>
      </w:tr>
      <w:tr w:rsidR="003227EE" w:rsidRPr="003227EE" w:rsidTr="003227EE">
        <w:tc>
          <w:tcPr>
            <w:tcW w:w="1101" w:type="dxa"/>
          </w:tcPr>
          <w:p w:rsidR="003227EE" w:rsidRPr="003227EE" w:rsidRDefault="003227EE" w:rsidP="003227EE">
            <w:pPr>
              <w:widowControl w:val="0"/>
            </w:pPr>
            <w:r w:rsidRPr="003227EE"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246530"/>
                  <wp:effectExtent l="0" t="0" r="0" b="1270"/>
                  <wp:docPr id="8" name="Рисунок 8" descr="C:\Users\ON.Sirii\Desktop\З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N.Sirii\Desktop\З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30" cy="24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3227EE" w:rsidRPr="003227EE" w:rsidRDefault="003227EE" w:rsidP="003227EE">
            <w:pPr>
              <w:widowControl w:val="0"/>
            </w:pPr>
            <w:r w:rsidRPr="003227EE">
              <w:t>Защитная зона объекта культурного наследия</w:t>
            </w:r>
          </w:p>
        </w:tc>
      </w:tr>
    </w:tbl>
    <w:p w:rsidR="003227EE" w:rsidRPr="003227EE" w:rsidRDefault="003227EE" w:rsidP="003227EE">
      <w:pPr>
        <w:widowControl w:val="0"/>
        <w:jc w:val="center"/>
      </w:pPr>
    </w:p>
    <w:p w:rsidR="003227EE" w:rsidRPr="003227EE" w:rsidRDefault="003227EE" w:rsidP="003227EE">
      <w:pPr>
        <w:widowControl w:val="0"/>
        <w:spacing w:line="240" w:lineRule="exact"/>
        <w:contextualSpacing/>
        <w:jc w:val="both"/>
        <w:rPr>
          <w:sz w:val="28"/>
          <w:szCs w:val="28"/>
        </w:rPr>
      </w:pPr>
    </w:p>
    <w:p w:rsidR="003227EE" w:rsidRPr="003227EE" w:rsidRDefault="003227EE" w:rsidP="003227EE">
      <w:pPr>
        <w:jc w:val="both"/>
        <w:rPr>
          <w:sz w:val="28"/>
          <w:szCs w:val="28"/>
        </w:rPr>
      </w:pPr>
    </w:p>
    <w:p w:rsidR="003227EE" w:rsidRPr="003227EE" w:rsidRDefault="003227EE" w:rsidP="003227EE">
      <w:pPr>
        <w:jc w:val="both"/>
        <w:rPr>
          <w:sz w:val="28"/>
          <w:szCs w:val="28"/>
        </w:rPr>
      </w:pPr>
    </w:p>
    <w:p w:rsidR="003227EE" w:rsidRPr="003227EE" w:rsidRDefault="003227EE" w:rsidP="003227EE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3227EE">
        <w:rPr>
          <w:sz w:val="28"/>
          <w:szCs w:val="28"/>
        </w:rPr>
        <w:t xml:space="preserve">Первый заместитель главы </w:t>
      </w:r>
    </w:p>
    <w:p w:rsidR="003227EE" w:rsidRPr="003227EE" w:rsidRDefault="003227EE" w:rsidP="003227EE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3227EE">
        <w:rPr>
          <w:sz w:val="28"/>
          <w:szCs w:val="28"/>
        </w:rPr>
        <w:t>администрации города Ставрополя                                                 Д.Ю. Семёнов</w:t>
      </w:r>
    </w:p>
    <w:sectPr w:rsidR="003227EE" w:rsidRPr="003227EE" w:rsidSect="001B46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74" w:rsidRDefault="00E84174" w:rsidP="00541A3D">
      <w:r>
        <w:separator/>
      </w:r>
    </w:p>
  </w:endnote>
  <w:endnote w:type="continuationSeparator" w:id="0">
    <w:p w:rsidR="00E84174" w:rsidRDefault="00E84174" w:rsidP="0054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74" w:rsidRDefault="00E84174" w:rsidP="00541A3D">
      <w:r>
        <w:separator/>
      </w:r>
    </w:p>
  </w:footnote>
  <w:footnote w:type="continuationSeparator" w:id="0">
    <w:p w:rsidR="00E84174" w:rsidRDefault="00E84174" w:rsidP="0054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03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6F28" w:rsidRPr="00A7507F" w:rsidRDefault="00DB6F28">
        <w:pPr>
          <w:pStyle w:val="a8"/>
          <w:jc w:val="center"/>
          <w:rPr>
            <w:sz w:val="28"/>
            <w:szCs w:val="28"/>
          </w:rPr>
        </w:pPr>
        <w:r w:rsidRPr="00A7507F">
          <w:rPr>
            <w:sz w:val="28"/>
            <w:szCs w:val="28"/>
          </w:rPr>
          <w:fldChar w:fldCharType="begin"/>
        </w:r>
        <w:r w:rsidRPr="00A7507F">
          <w:rPr>
            <w:sz w:val="28"/>
            <w:szCs w:val="28"/>
          </w:rPr>
          <w:instrText>PAGE   \* MERGEFORMAT</w:instrText>
        </w:r>
        <w:r w:rsidRPr="00A7507F">
          <w:rPr>
            <w:sz w:val="28"/>
            <w:szCs w:val="28"/>
          </w:rPr>
          <w:fldChar w:fldCharType="separate"/>
        </w:r>
        <w:r w:rsidR="00894D21">
          <w:rPr>
            <w:noProof/>
            <w:sz w:val="28"/>
            <w:szCs w:val="28"/>
          </w:rPr>
          <w:t>2</w:t>
        </w:r>
        <w:r w:rsidRPr="00A7507F">
          <w:rPr>
            <w:sz w:val="28"/>
            <w:szCs w:val="28"/>
          </w:rPr>
          <w:fldChar w:fldCharType="end"/>
        </w:r>
      </w:p>
    </w:sdtContent>
  </w:sdt>
  <w:p w:rsidR="00DB6F28" w:rsidRDefault="00DB6F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184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6F28" w:rsidRPr="002568D9" w:rsidRDefault="00DB6F28">
        <w:pPr>
          <w:pStyle w:val="a8"/>
          <w:jc w:val="center"/>
          <w:rPr>
            <w:sz w:val="28"/>
            <w:szCs w:val="28"/>
          </w:rPr>
        </w:pPr>
        <w:r w:rsidRPr="002568D9">
          <w:rPr>
            <w:sz w:val="28"/>
            <w:szCs w:val="28"/>
          </w:rPr>
          <w:fldChar w:fldCharType="begin"/>
        </w:r>
        <w:r w:rsidRPr="002568D9">
          <w:rPr>
            <w:sz w:val="28"/>
            <w:szCs w:val="28"/>
          </w:rPr>
          <w:instrText>PAGE   \* MERGEFORMAT</w:instrText>
        </w:r>
        <w:r w:rsidRPr="002568D9">
          <w:rPr>
            <w:sz w:val="28"/>
            <w:szCs w:val="28"/>
          </w:rPr>
          <w:fldChar w:fldCharType="separate"/>
        </w:r>
        <w:r w:rsidR="00894D21">
          <w:rPr>
            <w:noProof/>
            <w:sz w:val="28"/>
            <w:szCs w:val="28"/>
          </w:rPr>
          <w:t>9</w:t>
        </w:r>
        <w:r w:rsidRPr="002568D9">
          <w:rPr>
            <w:sz w:val="28"/>
            <w:szCs w:val="28"/>
          </w:rPr>
          <w:fldChar w:fldCharType="end"/>
        </w:r>
      </w:p>
    </w:sdtContent>
  </w:sdt>
  <w:p w:rsidR="00DB6F28" w:rsidRDefault="00DB6F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13B"/>
    <w:multiLevelType w:val="hybridMultilevel"/>
    <w:tmpl w:val="7472A966"/>
    <w:lvl w:ilvl="0" w:tplc="D332C3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ED"/>
    <w:rsid w:val="00021411"/>
    <w:rsid w:val="00031D81"/>
    <w:rsid w:val="000325C8"/>
    <w:rsid w:val="00034167"/>
    <w:rsid w:val="00041C76"/>
    <w:rsid w:val="00044311"/>
    <w:rsid w:val="000566EA"/>
    <w:rsid w:val="00061878"/>
    <w:rsid w:val="00063D48"/>
    <w:rsid w:val="00064F4A"/>
    <w:rsid w:val="00085D43"/>
    <w:rsid w:val="000A2E88"/>
    <w:rsid w:val="000A3A81"/>
    <w:rsid w:val="000A73C0"/>
    <w:rsid w:val="000B0D41"/>
    <w:rsid w:val="000B4C4B"/>
    <w:rsid w:val="000B58D4"/>
    <w:rsid w:val="000D2B16"/>
    <w:rsid w:val="000D7FF4"/>
    <w:rsid w:val="000F2E79"/>
    <w:rsid w:val="001106B2"/>
    <w:rsid w:val="0011713B"/>
    <w:rsid w:val="00124E40"/>
    <w:rsid w:val="00131378"/>
    <w:rsid w:val="0013374A"/>
    <w:rsid w:val="001448F5"/>
    <w:rsid w:val="001615AF"/>
    <w:rsid w:val="00167E9C"/>
    <w:rsid w:val="001768FC"/>
    <w:rsid w:val="001A5F92"/>
    <w:rsid w:val="001B46F9"/>
    <w:rsid w:val="001C08EC"/>
    <w:rsid w:val="001C75B0"/>
    <w:rsid w:val="001D3CBD"/>
    <w:rsid w:val="001D3F22"/>
    <w:rsid w:val="001D4D85"/>
    <w:rsid w:val="001E560E"/>
    <w:rsid w:val="001F0A30"/>
    <w:rsid w:val="001F368D"/>
    <w:rsid w:val="001F483C"/>
    <w:rsid w:val="001F6CCB"/>
    <w:rsid w:val="00201E7F"/>
    <w:rsid w:val="00213DA3"/>
    <w:rsid w:val="00246FBB"/>
    <w:rsid w:val="0025189F"/>
    <w:rsid w:val="002546CE"/>
    <w:rsid w:val="002568D9"/>
    <w:rsid w:val="002633FC"/>
    <w:rsid w:val="00270BB7"/>
    <w:rsid w:val="002A2943"/>
    <w:rsid w:val="002B25BB"/>
    <w:rsid w:val="002E5F6A"/>
    <w:rsid w:val="002E6D9A"/>
    <w:rsid w:val="002F4509"/>
    <w:rsid w:val="00304623"/>
    <w:rsid w:val="00317C17"/>
    <w:rsid w:val="003227EE"/>
    <w:rsid w:val="003648C5"/>
    <w:rsid w:val="00367986"/>
    <w:rsid w:val="00372ECB"/>
    <w:rsid w:val="00396BDA"/>
    <w:rsid w:val="003B1068"/>
    <w:rsid w:val="003B650A"/>
    <w:rsid w:val="003F28C4"/>
    <w:rsid w:val="003F6CE9"/>
    <w:rsid w:val="0040272F"/>
    <w:rsid w:val="0040752E"/>
    <w:rsid w:val="0041606A"/>
    <w:rsid w:val="0042137C"/>
    <w:rsid w:val="004313DA"/>
    <w:rsid w:val="00442204"/>
    <w:rsid w:val="0044747B"/>
    <w:rsid w:val="00491E0C"/>
    <w:rsid w:val="004B0C4A"/>
    <w:rsid w:val="004B25DB"/>
    <w:rsid w:val="004B66D3"/>
    <w:rsid w:val="004C6388"/>
    <w:rsid w:val="004E0299"/>
    <w:rsid w:val="004E6665"/>
    <w:rsid w:val="00512DF9"/>
    <w:rsid w:val="00521C06"/>
    <w:rsid w:val="00532F26"/>
    <w:rsid w:val="00537AC1"/>
    <w:rsid w:val="00541A3D"/>
    <w:rsid w:val="005532D1"/>
    <w:rsid w:val="00556E39"/>
    <w:rsid w:val="00574925"/>
    <w:rsid w:val="00575D55"/>
    <w:rsid w:val="00582EAA"/>
    <w:rsid w:val="00586569"/>
    <w:rsid w:val="005A5427"/>
    <w:rsid w:val="005B1168"/>
    <w:rsid w:val="005E5F4A"/>
    <w:rsid w:val="0061343D"/>
    <w:rsid w:val="006311A6"/>
    <w:rsid w:val="00646B94"/>
    <w:rsid w:val="00653EE9"/>
    <w:rsid w:val="0067079F"/>
    <w:rsid w:val="006707C6"/>
    <w:rsid w:val="00687765"/>
    <w:rsid w:val="006C5F00"/>
    <w:rsid w:val="006D7264"/>
    <w:rsid w:val="006E1702"/>
    <w:rsid w:val="006F1820"/>
    <w:rsid w:val="006F6E16"/>
    <w:rsid w:val="0071063F"/>
    <w:rsid w:val="007113BA"/>
    <w:rsid w:val="007118C4"/>
    <w:rsid w:val="00712A0B"/>
    <w:rsid w:val="00716B1C"/>
    <w:rsid w:val="00722584"/>
    <w:rsid w:val="00722A06"/>
    <w:rsid w:val="00726AA7"/>
    <w:rsid w:val="00741559"/>
    <w:rsid w:val="00764D74"/>
    <w:rsid w:val="007B3A7E"/>
    <w:rsid w:val="007B5F0E"/>
    <w:rsid w:val="007D2EF2"/>
    <w:rsid w:val="007D68E3"/>
    <w:rsid w:val="007F3783"/>
    <w:rsid w:val="008077C9"/>
    <w:rsid w:val="0082725B"/>
    <w:rsid w:val="00837DF8"/>
    <w:rsid w:val="00841105"/>
    <w:rsid w:val="00846694"/>
    <w:rsid w:val="00854E4C"/>
    <w:rsid w:val="00860CAD"/>
    <w:rsid w:val="0086589A"/>
    <w:rsid w:val="00867F5E"/>
    <w:rsid w:val="00886852"/>
    <w:rsid w:val="00886E2B"/>
    <w:rsid w:val="00894D21"/>
    <w:rsid w:val="008952B8"/>
    <w:rsid w:val="00896C7E"/>
    <w:rsid w:val="008B048C"/>
    <w:rsid w:val="008C1A5F"/>
    <w:rsid w:val="008C28EE"/>
    <w:rsid w:val="008D6851"/>
    <w:rsid w:val="008E0E11"/>
    <w:rsid w:val="008F0EEE"/>
    <w:rsid w:val="008F2816"/>
    <w:rsid w:val="00910CD1"/>
    <w:rsid w:val="0092089E"/>
    <w:rsid w:val="00925D92"/>
    <w:rsid w:val="00944294"/>
    <w:rsid w:val="00953AAF"/>
    <w:rsid w:val="00995AA5"/>
    <w:rsid w:val="009B38BE"/>
    <w:rsid w:val="009C09CB"/>
    <w:rsid w:val="009C16E4"/>
    <w:rsid w:val="009C592D"/>
    <w:rsid w:val="009C7558"/>
    <w:rsid w:val="009D58BA"/>
    <w:rsid w:val="009D7C2E"/>
    <w:rsid w:val="009F710A"/>
    <w:rsid w:val="00A02C11"/>
    <w:rsid w:val="00A46F4A"/>
    <w:rsid w:val="00A55BF1"/>
    <w:rsid w:val="00A72E45"/>
    <w:rsid w:val="00A7507F"/>
    <w:rsid w:val="00AA09DD"/>
    <w:rsid w:val="00AA0E60"/>
    <w:rsid w:val="00AC103D"/>
    <w:rsid w:val="00AC3322"/>
    <w:rsid w:val="00AD1A4A"/>
    <w:rsid w:val="00AE29B2"/>
    <w:rsid w:val="00AE4A60"/>
    <w:rsid w:val="00AF579C"/>
    <w:rsid w:val="00B24E60"/>
    <w:rsid w:val="00B415C5"/>
    <w:rsid w:val="00B4332C"/>
    <w:rsid w:val="00B7192B"/>
    <w:rsid w:val="00B827C5"/>
    <w:rsid w:val="00B951B3"/>
    <w:rsid w:val="00BA7B3E"/>
    <w:rsid w:val="00BB4642"/>
    <w:rsid w:val="00BB5376"/>
    <w:rsid w:val="00BC0F02"/>
    <w:rsid w:val="00BC5761"/>
    <w:rsid w:val="00BC6BE5"/>
    <w:rsid w:val="00BC6E84"/>
    <w:rsid w:val="00BD30C7"/>
    <w:rsid w:val="00BE0D56"/>
    <w:rsid w:val="00BE54E3"/>
    <w:rsid w:val="00BF357C"/>
    <w:rsid w:val="00C14EA0"/>
    <w:rsid w:val="00C31671"/>
    <w:rsid w:val="00C36139"/>
    <w:rsid w:val="00C45777"/>
    <w:rsid w:val="00C45A65"/>
    <w:rsid w:val="00C50078"/>
    <w:rsid w:val="00C654EC"/>
    <w:rsid w:val="00C7573D"/>
    <w:rsid w:val="00C8344F"/>
    <w:rsid w:val="00CA0B4E"/>
    <w:rsid w:val="00CA36B5"/>
    <w:rsid w:val="00CA75B2"/>
    <w:rsid w:val="00CC6D35"/>
    <w:rsid w:val="00CE3ECB"/>
    <w:rsid w:val="00D025F6"/>
    <w:rsid w:val="00D0685D"/>
    <w:rsid w:val="00D27E8C"/>
    <w:rsid w:val="00D37125"/>
    <w:rsid w:val="00D4063C"/>
    <w:rsid w:val="00D458AB"/>
    <w:rsid w:val="00D543B4"/>
    <w:rsid w:val="00D75D91"/>
    <w:rsid w:val="00D76FA3"/>
    <w:rsid w:val="00D873AA"/>
    <w:rsid w:val="00D92062"/>
    <w:rsid w:val="00DA4536"/>
    <w:rsid w:val="00DB0566"/>
    <w:rsid w:val="00DB6657"/>
    <w:rsid w:val="00DB6F28"/>
    <w:rsid w:val="00DC4569"/>
    <w:rsid w:val="00DD7C7A"/>
    <w:rsid w:val="00DE20A0"/>
    <w:rsid w:val="00DE6346"/>
    <w:rsid w:val="00DF23FE"/>
    <w:rsid w:val="00DF6E20"/>
    <w:rsid w:val="00DF7E7A"/>
    <w:rsid w:val="00E07D24"/>
    <w:rsid w:val="00E1266F"/>
    <w:rsid w:val="00E15199"/>
    <w:rsid w:val="00E25470"/>
    <w:rsid w:val="00E33457"/>
    <w:rsid w:val="00E3715C"/>
    <w:rsid w:val="00E67C6D"/>
    <w:rsid w:val="00E84174"/>
    <w:rsid w:val="00E87184"/>
    <w:rsid w:val="00E8792D"/>
    <w:rsid w:val="00EA5D43"/>
    <w:rsid w:val="00EB12B2"/>
    <w:rsid w:val="00EB290A"/>
    <w:rsid w:val="00ED1BC4"/>
    <w:rsid w:val="00ED7744"/>
    <w:rsid w:val="00EE71BC"/>
    <w:rsid w:val="00EF64E7"/>
    <w:rsid w:val="00F012CF"/>
    <w:rsid w:val="00F0394E"/>
    <w:rsid w:val="00F0651E"/>
    <w:rsid w:val="00F077AA"/>
    <w:rsid w:val="00F4549C"/>
    <w:rsid w:val="00F475ED"/>
    <w:rsid w:val="00F64792"/>
    <w:rsid w:val="00F833F0"/>
    <w:rsid w:val="00F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2F26"/>
    <w:pPr>
      <w:ind w:left="720"/>
      <w:contextualSpacing/>
    </w:pPr>
  </w:style>
  <w:style w:type="character" w:styleId="a7">
    <w:name w:val="Hyperlink"/>
    <w:rsid w:val="00AE29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DB6F2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DB6F2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2F26"/>
    <w:pPr>
      <w:ind w:left="720"/>
      <w:contextualSpacing/>
    </w:pPr>
  </w:style>
  <w:style w:type="character" w:styleId="a7">
    <w:name w:val="Hyperlink"/>
    <w:rsid w:val="00AE29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DB6F2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DB6F2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2CC16-CC6E-492A-A28D-1965D6AE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3314</Words>
  <Characters>18890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EG.Mahinia</dc:creator>
  <cp:lastModifiedBy>Соколец Маргарита Александровна</cp:lastModifiedBy>
  <cp:revision>2</cp:revision>
  <cp:lastPrinted>2021-12-17T14:51:00Z</cp:lastPrinted>
  <dcterms:created xsi:type="dcterms:W3CDTF">2021-12-22T06:58:00Z</dcterms:created>
  <dcterms:modified xsi:type="dcterms:W3CDTF">2021-12-22T06:58:00Z</dcterms:modified>
</cp:coreProperties>
</file>